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6E" w:rsidRPr="00CD396E" w:rsidRDefault="00CD396E" w:rsidP="00CD3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96E">
        <w:rPr>
          <w:rFonts w:ascii="Times New Roman" w:hAnsi="Times New Roman" w:cs="Times New Roman"/>
          <w:b/>
          <w:sz w:val="24"/>
          <w:szCs w:val="24"/>
        </w:rPr>
        <w:t>Санкт-Петербург, Дунайский пр., дом 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396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орпус 3</w:t>
      </w:r>
    </w:p>
    <w:p w:rsidR="00CD396E" w:rsidRDefault="00CD396E" w:rsidP="00CD396E">
      <w:pPr>
        <w:spacing w:after="0" w:line="240" w:lineRule="auto"/>
        <w:rPr>
          <w:rFonts w:ascii="Times New Roman" w:hAnsi="Times New Roman" w:cs="Times New Roman"/>
        </w:rPr>
      </w:pPr>
      <w:r w:rsidRPr="00CD396E">
        <w:rPr>
          <w:rFonts w:ascii="Times New Roman" w:hAnsi="Times New Roman" w:cs="Times New Roman"/>
        </w:rPr>
        <w:t xml:space="preserve"> Общая площадь жилых помещений: 31 362,00 кв. м</w:t>
      </w:r>
    </w:p>
    <w:p w:rsidR="00AF63CB" w:rsidRPr="00CD396E" w:rsidRDefault="00CD396E" w:rsidP="00CD396E">
      <w:pPr>
        <w:spacing w:after="0" w:line="240" w:lineRule="auto"/>
        <w:rPr>
          <w:rFonts w:ascii="Times New Roman" w:hAnsi="Times New Roman" w:cs="Times New Roman"/>
        </w:rPr>
      </w:pPr>
      <w:r w:rsidRPr="00CD396E">
        <w:rPr>
          <w:rFonts w:ascii="Times New Roman" w:hAnsi="Times New Roman" w:cs="Times New Roman"/>
        </w:rPr>
        <w:t xml:space="preserve"> Общая площадь встроенных помещений: 1 073,60 кв. м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683"/>
        <w:gridCol w:w="735"/>
        <w:gridCol w:w="4696"/>
        <w:gridCol w:w="1881"/>
        <w:gridCol w:w="652"/>
        <w:gridCol w:w="1843"/>
        <w:gridCol w:w="283"/>
      </w:tblGrid>
      <w:tr w:rsidR="00AF63CB" w:rsidRPr="00AF63CB" w:rsidTr="00AF63CB">
        <w:trPr>
          <w:trHeight w:val="28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AF63CB" w:rsidRPr="00AF63CB" w:rsidTr="00AF63CB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57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 (жилые / нежилые)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12,45/10,4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199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207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мусоропровода (при условии функционирования)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2,09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343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6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2,26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1-10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AF63CB" w:rsidRPr="00AF63CB" w:rsidTr="00AF63CB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11-12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</w:tr>
      <w:tr w:rsidR="00AF63CB" w:rsidRPr="00695239" w:rsidTr="00AF63CB">
        <w:trPr>
          <w:trHeight w:val="8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695239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69523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                                              </w:t>
            </w:r>
            <w:r w:rsidRPr="0069523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</w:t>
            </w:r>
            <w:r w:rsidRPr="0069523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:</w:t>
            </w:r>
          </w:p>
        </w:tc>
      </w:tr>
      <w:tr w:rsidR="00AF63CB" w:rsidRPr="00AF63CB" w:rsidTr="00AF63CB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57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28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AF63CB" w:rsidRPr="00AF63CB" w:rsidTr="00AF63CB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5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F63CB" w:rsidRPr="00AF63CB" w:rsidTr="00AF63C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AF63CB" w:rsidRPr="00AF63CB" w:rsidTr="00AF63C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110,09 / 215,95</w:t>
            </w:r>
          </w:p>
        </w:tc>
      </w:tr>
      <w:tr w:rsidR="00AF63CB" w:rsidRPr="00AF63CB" w:rsidTr="00AF63C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AF63CB" w:rsidRPr="00AF63CB" w:rsidTr="00AF63C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AF63CB" w:rsidRPr="00AF63CB" w:rsidTr="00AF63CB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6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6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63CB" w:rsidRPr="00AF63CB" w:rsidTr="00AF63CB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AF63CB" w:rsidRPr="00AF63CB" w:rsidTr="00AF63CB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AF63CB" w:rsidRPr="00AF63CB" w:rsidTr="00AF63CB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AF63CB" w:rsidRPr="00AF63CB" w:rsidTr="00AF63CB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AF63CB" w:rsidRPr="00AF63CB" w:rsidTr="00AF63CB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F63C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F63C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63CB" w:rsidRPr="00AF63CB" w:rsidTr="00AF63CB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3CB" w:rsidRPr="00AF63CB" w:rsidRDefault="00AF63CB" w:rsidP="00AF6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CB" w:rsidRPr="00AF63CB" w:rsidRDefault="00AF63CB" w:rsidP="00AF6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63CB" w:rsidRDefault="00AF63CB"/>
    <w:sectPr w:rsidR="00AF63CB" w:rsidSect="00AF63CB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CB"/>
    <w:rsid w:val="00687304"/>
    <w:rsid w:val="00695239"/>
    <w:rsid w:val="00A27C38"/>
    <w:rsid w:val="00AF63CB"/>
    <w:rsid w:val="00C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2019-02-12T11:58:00Z</dcterms:created>
  <dcterms:modified xsi:type="dcterms:W3CDTF">2019-02-12T12:22:00Z</dcterms:modified>
</cp:coreProperties>
</file>