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25" w:rsidRPr="00E13425" w:rsidRDefault="00E13425" w:rsidP="00E13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425">
        <w:rPr>
          <w:rFonts w:ascii="Times New Roman" w:hAnsi="Times New Roman" w:cs="Times New Roman"/>
          <w:b/>
          <w:sz w:val="24"/>
          <w:szCs w:val="24"/>
        </w:rPr>
        <w:t>Санкт-Петербург, улица Катерников, дом 7, литера</w:t>
      </w:r>
      <w:proofErr w:type="gramStart"/>
      <w:r w:rsidRPr="00E1342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959A1" w:rsidRDefault="00E13425" w:rsidP="00E13425">
      <w:pPr>
        <w:spacing w:after="0" w:line="240" w:lineRule="auto"/>
        <w:rPr>
          <w:rFonts w:ascii="Times New Roman" w:hAnsi="Times New Roman" w:cs="Times New Roman"/>
        </w:rPr>
      </w:pPr>
      <w:r w:rsidRPr="00E13425">
        <w:rPr>
          <w:rFonts w:ascii="Times New Roman" w:hAnsi="Times New Roman" w:cs="Times New Roman"/>
        </w:rPr>
        <w:t>Общая площадь жилых помещений: 54 973,2 кв. м</w:t>
      </w:r>
      <w:r>
        <w:rPr>
          <w:rFonts w:ascii="Times New Roman" w:hAnsi="Times New Roman" w:cs="Times New Roman"/>
        </w:rPr>
        <w:t xml:space="preserve">  </w:t>
      </w:r>
      <w:r w:rsidRPr="00E13425">
        <w:rPr>
          <w:rFonts w:ascii="Times New Roman" w:hAnsi="Times New Roman" w:cs="Times New Roman"/>
        </w:rPr>
        <w:t xml:space="preserve"> </w:t>
      </w:r>
    </w:p>
    <w:p w:rsidR="008042C2" w:rsidRPr="00E13425" w:rsidRDefault="00E13425" w:rsidP="00E13425">
      <w:pPr>
        <w:spacing w:after="0" w:line="240" w:lineRule="auto"/>
        <w:rPr>
          <w:rFonts w:ascii="Times New Roman" w:hAnsi="Times New Roman" w:cs="Times New Roman"/>
        </w:rPr>
      </w:pPr>
      <w:r w:rsidRPr="00E13425">
        <w:rPr>
          <w:rFonts w:ascii="Times New Roman" w:hAnsi="Times New Roman" w:cs="Times New Roman"/>
        </w:rPr>
        <w:t>Площадь паркингов 10 200,4 кв.</w:t>
      </w:r>
      <w:r w:rsidR="004959A1">
        <w:rPr>
          <w:rFonts w:ascii="Times New Roman" w:hAnsi="Times New Roman" w:cs="Times New Roman"/>
        </w:rPr>
        <w:t xml:space="preserve"> </w:t>
      </w:r>
      <w:r w:rsidRPr="00E13425">
        <w:rPr>
          <w:rFonts w:ascii="Times New Roman" w:hAnsi="Times New Roman" w:cs="Times New Roman"/>
        </w:rPr>
        <w:t>м</w:t>
      </w:r>
      <w:r w:rsidR="004959A1">
        <w:rPr>
          <w:rFonts w:ascii="Times New Roman" w:hAnsi="Times New Roman" w:cs="Times New Roman"/>
        </w:rPr>
        <w:t xml:space="preserve">;    Площадь встроенных  нежилых помещений- 1470,6 кв. </w:t>
      </w:r>
      <w:bookmarkStart w:id="0" w:name="_GoBack"/>
      <w:bookmarkEnd w:id="0"/>
      <w:r w:rsidR="004959A1">
        <w:rPr>
          <w:rFonts w:ascii="Times New Roman" w:hAnsi="Times New Roman" w:cs="Times New Roman"/>
        </w:rPr>
        <w:t>м</w:t>
      </w:r>
    </w:p>
    <w:tbl>
      <w:tblPr>
        <w:tblW w:w="10868" w:type="dxa"/>
        <w:tblInd w:w="108" w:type="dxa"/>
        <w:tblLook w:val="04A0" w:firstRow="1" w:lastRow="0" w:firstColumn="1" w:lastColumn="0" w:noHBand="0" w:noVBand="1"/>
      </w:tblPr>
      <w:tblGrid>
        <w:gridCol w:w="1158"/>
        <w:gridCol w:w="260"/>
        <w:gridCol w:w="5294"/>
        <w:gridCol w:w="1722"/>
        <w:gridCol w:w="355"/>
        <w:gridCol w:w="142"/>
        <w:gridCol w:w="1701"/>
        <w:gridCol w:w="236"/>
      </w:tblGrid>
      <w:tr w:rsidR="008042C2" w:rsidRPr="008042C2" w:rsidTr="008042C2">
        <w:trPr>
          <w:trHeight w:val="285"/>
        </w:trPr>
        <w:tc>
          <w:tcPr>
            <w:tcW w:w="10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042C2" w:rsidRPr="008042C2" w:rsidTr="008042C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7,34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76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2,53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подъемной платформы (для помещения 36-н)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Служба вахтеров </w:t>
            </w:r>
            <w:r w:rsidRPr="0080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9,32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80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80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41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 экстренного оповещения  населения об угрозе возникновения или о возникновении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пп.1,7-9,11-13,19</w:t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8042C2" w:rsidRPr="008042C2" w:rsidTr="008042C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1-6, 10, 15-18</w:t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42C2" w:rsidRPr="008042C2" w:rsidTr="008042C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2-6, 10, 15-18</w:t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 помещений</w:t>
            </w:r>
          </w:p>
        </w:tc>
      </w:tr>
      <w:tr w:rsidR="008042C2" w:rsidRPr="008042C2" w:rsidTr="008042C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14</w:t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8042C2" w:rsidRPr="008042C2" w:rsidTr="008042C2">
        <w:trPr>
          <w:trHeight w:val="285"/>
        </w:trPr>
        <w:tc>
          <w:tcPr>
            <w:tcW w:w="10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042C2" w:rsidRPr="008042C2" w:rsidTr="008042C2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системы коллективного приема телевидения,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2,3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85"/>
        </w:trPr>
        <w:tc>
          <w:tcPr>
            <w:tcW w:w="10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8042C2" w:rsidRPr="008042C2" w:rsidTr="008042C2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8042C2" w:rsidRPr="008042C2" w:rsidTr="008042C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(паркинг)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4,61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lang w:eastAsia="ru-RU"/>
              </w:rPr>
              <w:t>4,75</w:t>
            </w: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042C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042C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2C2" w:rsidRPr="008042C2" w:rsidTr="008042C2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C2" w:rsidRPr="008042C2" w:rsidRDefault="008042C2" w:rsidP="0080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C2" w:rsidRPr="008042C2" w:rsidRDefault="008042C2" w:rsidP="0080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2C2" w:rsidRDefault="008042C2"/>
    <w:sectPr w:rsidR="008042C2" w:rsidSect="008042C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2"/>
    <w:rsid w:val="003279C9"/>
    <w:rsid w:val="004959A1"/>
    <w:rsid w:val="008042C2"/>
    <w:rsid w:val="00E13425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2019-02-13T14:10:00Z</cp:lastPrinted>
  <dcterms:created xsi:type="dcterms:W3CDTF">2019-02-13T14:03:00Z</dcterms:created>
  <dcterms:modified xsi:type="dcterms:W3CDTF">2019-02-14T06:22:00Z</dcterms:modified>
</cp:coreProperties>
</file>