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60" w:rsidRDefault="00AE3760" w:rsidP="0020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F25" w:rsidRPr="008B4A45" w:rsidRDefault="00206F25" w:rsidP="00206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02F">
        <w:rPr>
          <w:rFonts w:ascii="Times New Roman" w:hAnsi="Times New Roman" w:cs="Times New Roman"/>
          <w:b/>
          <w:sz w:val="28"/>
          <w:szCs w:val="28"/>
        </w:rPr>
        <w:t>Ленинградская обл</w:t>
      </w:r>
      <w:r>
        <w:rPr>
          <w:rFonts w:ascii="Times New Roman" w:hAnsi="Times New Roman" w:cs="Times New Roman"/>
          <w:b/>
          <w:sz w:val="28"/>
          <w:szCs w:val="28"/>
        </w:rPr>
        <w:t xml:space="preserve">., Всеволожский р-н,  </w:t>
      </w:r>
      <w:proofErr w:type="spellStart"/>
      <w:r w:rsidRPr="0032502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2502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32502F">
        <w:rPr>
          <w:rFonts w:ascii="Times New Roman" w:hAnsi="Times New Roman" w:cs="Times New Roman"/>
          <w:b/>
          <w:sz w:val="28"/>
          <w:szCs w:val="28"/>
        </w:rPr>
        <w:t>удрово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0409">
        <w:rPr>
          <w:rFonts w:ascii="Times New Roman" w:hAnsi="Times New Roman" w:cs="Times New Roman"/>
          <w:b/>
          <w:sz w:val="28"/>
          <w:szCs w:val="28"/>
        </w:rPr>
        <w:t>Европейский пр.</w:t>
      </w:r>
      <w:r>
        <w:rPr>
          <w:rFonts w:ascii="Times New Roman" w:hAnsi="Times New Roman" w:cs="Times New Roman"/>
          <w:b/>
          <w:sz w:val="28"/>
          <w:szCs w:val="28"/>
        </w:rPr>
        <w:t xml:space="preserve">, дом </w:t>
      </w:r>
      <w:r w:rsidR="003F040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 кор.</w:t>
      </w:r>
      <w:r w:rsidR="003F0409">
        <w:rPr>
          <w:rFonts w:ascii="Times New Roman" w:hAnsi="Times New Roman" w:cs="Times New Roman"/>
          <w:b/>
          <w:sz w:val="28"/>
          <w:szCs w:val="28"/>
        </w:rPr>
        <w:t>1</w:t>
      </w:r>
    </w:p>
    <w:p w:rsidR="00206F25" w:rsidRDefault="00206F25" w:rsidP="0020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02F">
        <w:rPr>
          <w:rFonts w:ascii="Times New Roman" w:hAnsi="Times New Roman" w:cs="Times New Roman"/>
          <w:sz w:val="24"/>
          <w:szCs w:val="24"/>
        </w:rPr>
        <w:t>Общая площадь жилых помещений-</w:t>
      </w:r>
      <w:r w:rsidR="003F0409">
        <w:rPr>
          <w:rFonts w:ascii="Times New Roman" w:hAnsi="Times New Roman" w:cs="Times New Roman"/>
          <w:sz w:val="24"/>
          <w:szCs w:val="24"/>
        </w:rPr>
        <w:t xml:space="preserve"> </w:t>
      </w:r>
      <w:r w:rsidR="00256AD8">
        <w:rPr>
          <w:rFonts w:ascii="Times New Roman" w:hAnsi="Times New Roman" w:cs="Times New Roman"/>
          <w:sz w:val="24"/>
          <w:szCs w:val="24"/>
        </w:rPr>
        <w:t>7 </w:t>
      </w:r>
      <w:r w:rsidR="003F0409">
        <w:rPr>
          <w:rFonts w:ascii="Times New Roman" w:hAnsi="Times New Roman" w:cs="Times New Roman"/>
          <w:sz w:val="24"/>
          <w:szCs w:val="24"/>
        </w:rPr>
        <w:t>513</w:t>
      </w:r>
      <w:r w:rsidR="00256AD8">
        <w:rPr>
          <w:rFonts w:ascii="Times New Roman" w:hAnsi="Times New Roman" w:cs="Times New Roman"/>
          <w:sz w:val="24"/>
          <w:szCs w:val="24"/>
        </w:rPr>
        <w:t>,</w:t>
      </w:r>
      <w:r w:rsidR="003F04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56AD8" w:rsidRDefault="00256AD8" w:rsidP="0020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встроенных помещений- </w:t>
      </w:r>
      <w:r w:rsidR="003F0409">
        <w:rPr>
          <w:rFonts w:ascii="Times New Roman" w:hAnsi="Times New Roman" w:cs="Times New Roman"/>
          <w:sz w:val="24"/>
          <w:szCs w:val="24"/>
        </w:rPr>
        <w:t>703</w:t>
      </w:r>
      <w:r w:rsidR="005F4EB9">
        <w:rPr>
          <w:rFonts w:ascii="Times New Roman" w:hAnsi="Times New Roman" w:cs="Times New Roman"/>
          <w:sz w:val="24"/>
          <w:szCs w:val="24"/>
        </w:rPr>
        <w:t>,</w:t>
      </w:r>
      <w:r w:rsidR="003F0409">
        <w:rPr>
          <w:rFonts w:ascii="Times New Roman" w:hAnsi="Times New Roman" w:cs="Times New Roman"/>
          <w:sz w:val="24"/>
          <w:szCs w:val="24"/>
        </w:rPr>
        <w:t>5</w:t>
      </w:r>
      <w:r w:rsidR="005F4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EB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5F4EB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4148C0" w:rsidRDefault="004148C0" w:rsidP="0020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66"/>
        <w:gridCol w:w="9604"/>
      </w:tblGrid>
      <w:tr w:rsidR="00206F25" w:rsidRPr="0032502F" w:rsidTr="004148C0">
        <w:trPr>
          <w:trHeight w:val="28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25" w:rsidRPr="0032502F" w:rsidRDefault="00206F25" w:rsidP="00DC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F25" w:rsidRPr="0032502F" w:rsidRDefault="00206F25" w:rsidP="00DC2CF6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32502F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</w:tbl>
    <w:tbl>
      <w:tblPr>
        <w:tblpPr w:leftFromText="180" w:rightFromText="180" w:vertAnchor="text" w:horzAnchor="margin" w:tblpY="61"/>
        <w:tblW w:w="10363" w:type="dxa"/>
        <w:tblLook w:val="04A0" w:firstRow="1" w:lastRow="0" w:firstColumn="1" w:lastColumn="0" w:noHBand="0" w:noVBand="1"/>
      </w:tblPr>
      <w:tblGrid>
        <w:gridCol w:w="1027"/>
        <w:gridCol w:w="145"/>
        <w:gridCol w:w="146"/>
        <w:gridCol w:w="4960"/>
        <w:gridCol w:w="729"/>
        <w:gridCol w:w="1313"/>
        <w:gridCol w:w="998"/>
        <w:gridCol w:w="1045"/>
      </w:tblGrid>
      <w:tr w:rsidR="00AE3760" w:rsidRPr="00206F25" w:rsidTr="005F4EB9">
        <w:trPr>
          <w:trHeight w:val="92"/>
        </w:trPr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296"/>
        </w:trPr>
        <w:tc>
          <w:tcPr>
            <w:tcW w:w="13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2,49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591"/>
        </w:trPr>
        <w:tc>
          <w:tcPr>
            <w:tcW w:w="13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0,22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296"/>
        </w:trPr>
        <w:tc>
          <w:tcPr>
            <w:tcW w:w="13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11,53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296"/>
        </w:trPr>
        <w:tc>
          <w:tcPr>
            <w:tcW w:w="13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3,04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296"/>
        </w:trPr>
        <w:tc>
          <w:tcPr>
            <w:tcW w:w="13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3F0409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lang w:eastAsia="ru-RU"/>
              </w:rPr>
              <w:t>6,90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296"/>
        </w:trPr>
        <w:tc>
          <w:tcPr>
            <w:tcW w:w="13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1,09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296"/>
        </w:trPr>
        <w:tc>
          <w:tcPr>
            <w:tcW w:w="13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2,44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296"/>
        </w:trPr>
        <w:tc>
          <w:tcPr>
            <w:tcW w:w="13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Техническое обслуживание лифтов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3,04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296"/>
        </w:trPr>
        <w:tc>
          <w:tcPr>
            <w:tcW w:w="13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0,37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296"/>
        </w:trPr>
        <w:tc>
          <w:tcPr>
            <w:tcW w:w="13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АППЗ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0,48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591"/>
        </w:trPr>
        <w:tc>
          <w:tcPr>
            <w:tcW w:w="13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0,68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296"/>
        </w:trPr>
        <w:tc>
          <w:tcPr>
            <w:tcW w:w="13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296"/>
        </w:trPr>
        <w:tc>
          <w:tcPr>
            <w:tcW w:w="13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0,31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347"/>
        </w:trPr>
        <w:tc>
          <w:tcPr>
            <w:tcW w:w="13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Мытье фасадов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3F0409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lang w:eastAsia="ru-RU"/>
              </w:rPr>
              <w:t>1,67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251"/>
        </w:trPr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1-4, 6-14</w:t>
            </w:r>
          </w:p>
        </w:tc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102,7%  за 2017 год по данным Росстат ( </w:t>
            </w:r>
            <w:proofErr w:type="gramStart"/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E3760" w:rsidRPr="00206F25" w:rsidTr="005F4EB9">
        <w:trPr>
          <w:trHeight w:val="251"/>
        </w:trPr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п.5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760" w:rsidRDefault="004148C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Утвержден Протоколом ОСС от 10</w:t>
            </w:r>
            <w:r w:rsidR="00AE3760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.10.2018 г. № 01/18</w:t>
            </w:r>
          </w:p>
          <w:p w:rsidR="004148C0" w:rsidRPr="00206F25" w:rsidRDefault="004148C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281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AE3760" w:rsidRPr="00206F25" w:rsidTr="005F4EB9">
        <w:trPr>
          <w:trHeight w:val="251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562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296"/>
        </w:trPr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296"/>
        </w:trPr>
        <w:tc>
          <w:tcPr>
            <w:tcW w:w="11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8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251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251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281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AE3760" w:rsidRPr="00206F25" w:rsidTr="005F4EB9">
        <w:trPr>
          <w:trHeight w:val="251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562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AE3760" w:rsidRPr="00206F25" w:rsidTr="005F4EB9">
        <w:trPr>
          <w:trHeight w:val="296"/>
        </w:trPr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1 710,15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AE3760" w:rsidRPr="00206F25" w:rsidTr="005F4EB9">
        <w:trPr>
          <w:trHeight w:val="296"/>
        </w:trPr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1 710,15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1 744,36</w:t>
            </w:r>
          </w:p>
        </w:tc>
      </w:tr>
      <w:tr w:rsidR="00AE3760" w:rsidRPr="00206F25" w:rsidTr="005F4EB9">
        <w:trPr>
          <w:trHeight w:val="296"/>
        </w:trPr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2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AE3760" w:rsidRPr="00206F25" w:rsidTr="005F4EB9">
        <w:trPr>
          <w:trHeight w:val="296"/>
        </w:trPr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AE3760" w:rsidRPr="00206F25" w:rsidTr="005F4EB9">
        <w:trPr>
          <w:trHeight w:val="296"/>
        </w:trPr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AE3760" w:rsidRPr="00206F25" w:rsidTr="005F4EB9">
        <w:trPr>
          <w:trHeight w:val="591"/>
        </w:trPr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6F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6F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E3760" w:rsidRPr="00206F25" w:rsidTr="005F4EB9">
        <w:trPr>
          <w:trHeight w:val="296"/>
        </w:trPr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3,17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3,32</w:t>
            </w:r>
          </w:p>
        </w:tc>
      </w:tr>
      <w:tr w:rsidR="00AE3760" w:rsidRPr="00206F25" w:rsidTr="005F4EB9">
        <w:trPr>
          <w:trHeight w:val="296"/>
        </w:trPr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1,65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1,79</w:t>
            </w:r>
          </w:p>
        </w:tc>
      </w:tr>
      <w:tr w:rsidR="00AE3760" w:rsidRPr="00206F25" w:rsidTr="005F4EB9">
        <w:trPr>
          <w:trHeight w:val="296"/>
        </w:trPr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3,02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3,15</w:t>
            </w:r>
          </w:p>
        </w:tc>
      </w:tr>
      <w:tr w:rsidR="00AE3760" w:rsidRPr="00206F25" w:rsidTr="005F4EB9">
        <w:trPr>
          <w:trHeight w:val="296"/>
        </w:trPr>
        <w:tc>
          <w:tcPr>
            <w:tcW w:w="1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6F25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6.4</w:t>
            </w:r>
          </w:p>
        </w:tc>
        <w:tc>
          <w:tcPr>
            <w:tcW w:w="52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 (нежилые помещения)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нерег</w:t>
            </w:r>
            <w:proofErr w:type="spellEnd"/>
            <w:r w:rsidRPr="00206F25">
              <w:rPr>
                <w:rFonts w:ascii="Times" w:eastAsia="Times New Roman" w:hAnsi="Times" w:cs="Times"/>
                <w:color w:val="000000"/>
                <w:lang w:eastAsia="ru-RU"/>
              </w:rPr>
              <w:t>. тариф</w:t>
            </w:r>
          </w:p>
        </w:tc>
      </w:tr>
      <w:tr w:rsidR="00AE3760" w:rsidRPr="00206F25" w:rsidTr="005F4EB9">
        <w:trPr>
          <w:trHeight w:val="251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7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680-п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251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7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101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приказом Комитета по тарифам и ценовой политики  ЛО от 20.12.2018 </w:t>
            </w: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Pr="00206F25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533-п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E3760" w:rsidRPr="00206F25" w:rsidTr="005F4EB9">
        <w:trPr>
          <w:trHeight w:val="251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760" w:rsidRPr="00206F25" w:rsidRDefault="00AE3760" w:rsidP="00AE3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760" w:rsidRPr="00206F25" w:rsidRDefault="00AE3760" w:rsidP="00AE37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06F25" w:rsidRDefault="00206F25">
      <w:bookmarkStart w:id="0" w:name="_GoBack"/>
      <w:bookmarkEnd w:id="0"/>
    </w:p>
    <w:sectPr w:rsidR="00206F25" w:rsidSect="005F4EB9">
      <w:pgSz w:w="11906" w:h="16838"/>
      <w:pgMar w:top="0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25"/>
    <w:rsid w:val="00206F25"/>
    <w:rsid w:val="00256AD8"/>
    <w:rsid w:val="00291DA8"/>
    <w:rsid w:val="003F0409"/>
    <w:rsid w:val="004148C0"/>
    <w:rsid w:val="005F4EB9"/>
    <w:rsid w:val="00AE3760"/>
    <w:rsid w:val="00EA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dcterms:created xsi:type="dcterms:W3CDTF">2019-01-28T07:22:00Z</dcterms:created>
  <dcterms:modified xsi:type="dcterms:W3CDTF">2019-01-28T13:28:00Z</dcterms:modified>
</cp:coreProperties>
</file>