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D4" w:rsidRDefault="00DD06D4" w:rsidP="00DD06D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Перечень работ (услуг),  связанных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                                               </w:t>
      </w:r>
    </w:p>
    <w:p w:rsidR="00DD06D4" w:rsidRDefault="00DD06D4" w:rsidP="00DD06D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достижением целей управления МКД:</w:t>
      </w:r>
    </w:p>
    <w:p w:rsidR="00DD06D4" w:rsidRDefault="00DD06D4" w:rsidP="00DD06D4">
      <w:pPr>
        <w:spacing w:after="0" w:line="240" w:lineRule="auto"/>
        <w:rPr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1008"/>
        <w:gridCol w:w="8563"/>
      </w:tblGrid>
      <w:tr w:rsidR="00DD06D4" w:rsidTr="00DD06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4" w:rsidRDefault="00DD06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4" w:rsidRDefault="00DD06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работ (услуг)</w:t>
            </w:r>
          </w:p>
        </w:tc>
      </w:tr>
      <w:tr w:rsidR="00DD06D4" w:rsidTr="00DD06D4">
        <w:trPr>
          <w:trHeight w:val="2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4" w:rsidRDefault="00DD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06D4" w:rsidRDefault="00DD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4" w:rsidRDefault="00DD0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работы аварийно-диспетчерской службы;</w:t>
            </w:r>
          </w:p>
          <w:p w:rsidR="00DD06D4" w:rsidRDefault="00DD0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D06D4" w:rsidTr="00DD06D4">
        <w:trPr>
          <w:trHeight w:val="39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4" w:rsidRDefault="00DD0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4" w:rsidRDefault="00DD0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и хранение технической документации на многоквартирный дом </w:t>
            </w:r>
          </w:p>
        </w:tc>
      </w:tr>
      <w:tr w:rsidR="00DD06D4" w:rsidTr="00DD06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4" w:rsidRDefault="00DD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06D4" w:rsidRDefault="00DD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06D4" w:rsidRDefault="00DD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06D4" w:rsidRDefault="00DD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4" w:rsidRDefault="00DD0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Заключение договоров на  оказание услуг и (или) выполнение работ по содержанию и ремонту общего имущества в многоквартирном доме со сторонними организациями, в том числе специализированными, в случае, если Общество  не оказывает таких услуг и не выполняет таких работ своими силами, а также осуществлять контроль за выполнением указанными организациями обязательств по таким договорам</w:t>
            </w:r>
            <w:proofErr w:type="gramEnd"/>
          </w:p>
        </w:tc>
      </w:tr>
      <w:tr w:rsidR="00DD06D4" w:rsidTr="00DD06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4" w:rsidRDefault="00DD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06D4" w:rsidRDefault="00DD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D06D4" w:rsidRDefault="00DD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4" w:rsidRDefault="00DD0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предоставления коммунальных услуг  по отоплению, электроснабжению, горячему и холодному водоснабжению, водоотведению, в том числе:</w:t>
            </w:r>
          </w:p>
          <w:p w:rsidR="00DD06D4" w:rsidRDefault="00DD0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заключение договоров на поставку энергоресурсов;</w:t>
            </w:r>
          </w:p>
          <w:p w:rsidR="00DD06D4" w:rsidRDefault="00DD0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ведение базы данных потребителей энергоресурсов;</w:t>
            </w:r>
          </w:p>
          <w:p w:rsidR="00DD06D4" w:rsidRDefault="00DD0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-оплата поставляемых на дом энергоресурсов по </w:t>
            </w:r>
            <w:proofErr w:type="spellStart"/>
            <w:r>
              <w:rPr>
                <w:sz w:val="24"/>
                <w:szCs w:val="24"/>
              </w:rPr>
              <w:t>общедомовым</w:t>
            </w:r>
            <w:proofErr w:type="spellEnd"/>
            <w:r>
              <w:rPr>
                <w:sz w:val="24"/>
                <w:szCs w:val="24"/>
              </w:rPr>
              <w:t xml:space="preserve"> приборам учета;</w:t>
            </w:r>
          </w:p>
          <w:p w:rsidR="00DD06D4" w:rsidRDefault="00DD0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контроль качества коммунальных услуг, поставляемых </w:t>
            </w:r>
            <w:proofErr w:type="spellStart"/>
            <w:r>
              <w:rPr>
                <w:sz w:val="24"/>
                <w:szCs w:val="24"/>
              </w:rPr>
              <w:t>ресурсонабжающими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  <w:p w:rsidR="00DD06D4" w:rsidRDefault="00DD0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организациями;</w:t>
            </w:r>
          </w:p>
        </w:tc>
      </w:tr>
      <w:tr w:rsidR="00DD06D4" w:rsidTr="00DD06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4" w:rsidRDefault="00DD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4" w:rsidRDefault="00DD06D4">
            <w:pPr>
              <w:pStyle w:val="a3"/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об использовании общего имущества собственников</w:t>
            </w:r>
          </w:p>
          <w:p w:rsidR="00DD06D4" w:rsidRDefault="00DD0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помещений в многоквартирном доме  в установленном Законодательством РФ порядке</w:t>
            </w:r>
          </w:p>
        </w:tc>
      </w:tr>
      <w:tr w:rsidR="00DD06D4" w:rsidTr="00DD06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4" w:rsidRDefault="00DD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4" w:rsidRDefault="00DD06D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работы по расчетам начислений и сбору платы  за оказанные гражданам жилищные услуги, в том числе: </w:t>
            </w:r>
          </w:p>
          <w:p w:rsidR="00DD06D4" w:rsidRDefault="00DD06D4">
            <w:pPr>
              <w:pStyle w:val="a3"/>
              <w:ind w:left="126"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Установка платежных терминалов в целях организация приема платы за жилищные и другие услуги от населения.</w:t>
            </w:r>
          </w:p>
        </w:tc>
      </w:tr>
      <w:tr w:rsidR="00DD06D4" w:rsidTr="00DD06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4" w:rsidRDefault="00DD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4" w:rsidRDefault="00DD0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работы по взысканию  просроченной задолженности по оплате жилищных услуг</w:t>
            </w:r>
          </w:p>
        </w:tc>
      </w:tr>
      <w:tr w:rsidR="00DD06D4" w:rsidTr="00DD06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4" w:rsidRDefault="00DD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D4" w:rsidRDefault="00DD06D4">
            <w:pPr>
              <w:pStyle w:val="a3"/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паспортно-регистрационного</w:t>
            </w:r>
            <w:proofErr w:type="spellEnd"/>
            <w:r>
              <w:rPr>
                <w:sz w:val="24"/>
                <w:szCs w:val="24"/>
              </w:rPr>
              <w:t xml:space="preserve"> учета граждан</w:t>
            </w:r>
          </w:p>
          <w:p w:rsidR="00DD06D4" w:rsidRDefault="00DD06D4">
            <w:pPr>
              <w:pStyle w:val="a3"/>
              <w:ind w:hanging="720"/>
              <w:rPr>
                <w:sz w:val="24"/>
                <w:szCs w:val="24"/>
              </w:rPr>
            </w:pPr>
          </w:p>
        </w:tc>
      </w:tr>
      <w:tr w:rsidR="00DD06D4" w:rsidTr="00DD06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4" w:rsidRDefault="00DD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4" w:rsidRDefault="00DD0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населением, в том числе  еженедельные приемы граждан управляющим и бухгалтером непосредственно в доме, где они проживают, по вопросам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DD06D4" w:rsidRDefault="00DD0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качества предоставления  коммунальных услуг и услуг по содержанию и ремонту общего имущества  МКД;</w:t>
            </w:r>
          </w:p>
          <w:p w:rsidR="00DD06D4" w:rsidRDefault="00DD0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начисления и оплаты жилищных услуг;</w:t>
            </w:r>
          </w:p>
          <w:p w:rsidR="00DD06D4" w:rsidRDefault="00DD0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оказание устных юридических консультаций гражданам по порядку   пользования, распоряжения жилыми помещениями  и помещениями, входящими в состав общего имущества МКД</w:t>
            </w:r>
          </w:p>
        </w:tc>
      </w:tr>
      <w:tr w:rsidR="00DD06D4" w:rsidTr="00DD06D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4" w:rsidRDefault="00DD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D4" w:rsidRDefault="00DD06D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интересов Общества  в спорах (в том числе судебных) по вопросам основной хозяйственной деятельности</w:t>
            </w:r>
          </w:p>
        </w:tc>
      </w:tr>
    </w:tbl>
    <w:p w:rsidR="00DD06D4" w:rsidRDefault="00DD06D4" w:rsidP="00DD06D4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DD06D4" w:rsidRDefault="00DD06D4" w:rsidP="00DD06D4">
      <w:pPr>
        <w:spacing w:after="0" w:line="240" w:lineRule="auto"/>
        <w:rPr>
          <w:sz w:val="24"/>
          <w:szCs w:val="24"/>
        </w:rPr>
      </w:pPr>
    </w:p>
    <w:p w:rsidR="00DD06D4" w:rsidRDefault="00DD06D4" w:rsidP="00DD06D4">
      <w:pPr>
        <w:spacing w:after="0" w:line="240" w:lineRule="auto"/>
        <w:rPr>
          <w:sz w:val="24"/>
          <w:szCs w:val="24"/>
        </w:rPr>
      </w:pPr>
    </w:p>
    <w:p w:rsidR="0048069A" w:rsidRDefault="0048069A"/>
    <w:sectPr w:rsidR="0048069A" w:rsidSect="0048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D4"/>
    <w:rsid w:val="0008358B"/>
    <w:rsid w:val="00286DB1"/>
    <w:rsid w:val="0048069A"/>
    <w:rsid w:val="00D50F23"/>
    <w:rsid w:val="00DD06D4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6D4"/>
    <w:pPr>
      <w:ind w:left="720"/>
      <w:contextualSpacing/>
    </w:pPr>
  </w:style>
  <w:style w:type="table" w:styleId="a4">
    <w:name w:val="Table Grid"/>
    <w:basedOn w:val="a1"/>
    <w:rsid w:val="00DD0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2015-04-02T19:01:00Z</dcterms:created>
  <dcterms:modified xsi:type="dcterms:W3CDTF">2015-04-02T19:02:00Z</dcterms:modified>
</cp:coreProperties>
</file>