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Информация</w:t>
      </w: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случаях привлечения ООО «УК «Содружество-Сервис»</w:t>
      </w: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3155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к административной ответственности</w:t>
      </w: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0846" w:type="dxa"/>
        <w:tblInd w:w="250" w:type="dxa"/>
        <w:tblLook w:val="04A0"/>
      </w:tblPr>
      <w:tblGrid>
        <w:gridCol w:w="1874"/>
        <w:gridCol w:w="3196"/>
        <w:gridCol w:w="5776"/>
      </w:tblGrid>
      <w:tr w:rsidR="000A5190" w:rsidTr="000A5190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190" w:rsidRDefault="000A51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Государственной жилищной инспекции Санкт-Петербурга об админи</w:t>
            </w:r>
            <w:r w:rsidR="008A1A98">
              <w:rPr>
                <w:color w:val="000000"/>
                <w:sz w:val="20"/>
                <w:szCs w:val="20"/>
              </w:rPr>
              <w:t>стративном правонарушении № 1483</w:t>
            </w:r>
            <w:r>
              <w:rPr>
                <w:color w:val="000000"/>
                <w:sz w:val="20"/>
                <w:szCs w:val="20"/>
              </w:rPr>
              <w:t>/14 от 03.04.2014г.</w:t>
            </w:r>
          </w:p>
          <w:p w:rsidR="000A5190" w:rsidRDefault="000A5190">
            <w:pPr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190" w:rsidRDefault="000E3F57">
            <w:pP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Id4" w:history="1">
              <w:r w:rsidR="000A5190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признано виновным в совершении правонарушения, предусмотренного частью 1 статьи 7.23.1 </w:t>
              </w:r>
              <w:proofErr w:type="spellStart"/>
              <w:r w:rsidR="000A5190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>КоАП</w:t>
              </w:r>
              <w:proofErr w:type="spellEnd"/>
              <w:r w:rsidR="000A5190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 РФ, </w:t>
              </w:r>
              <w:proofErr w:type="gramStart"/>
              <w:r w:rsidR="000A5190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( </w:t>
              </w:r>
              <w:proofErr w:type="gramEnd"/>
              <w:r w:rsidR="000A5190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не в полном объеме размещена информация на сайте </w:t>
              </w:r>
              <w:r w:rsidR="000A5190">
                <w:rPr>
                  <w:rStyle w:val="a3"/>
                  <w:rFonts w:cs="Times New Roman"/>
                  <w:color w:val="auto"/>
                  <w:u w:val="none"/>
                </w:rPr>
                <w:t>http:www.reformagkh.ru</w:t>
              </w:r>
            </w:hyperlink>
          </w:p>
          <w:p w:rsidR="000A5190" w:rsidRDefault="000E3F57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hyperlink r:id="rId5" w:history="1">
              <w:r w:rsidR="000A5190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>и привлечено к административной ответственности в виде штрафа в размере 250 000 рублей</w:t>
              </w:r>
            </w:hyperlink>
          </w:p>
          <w:p w:rsidR="000A5190" w:rsidRDefault="000A5190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190" w:rsidRPr="0093155E" w:rsidRDefault="000A519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Арбитражный суда города Санкт-Петербурга и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 решил признать незаконным и изменить постановление Государственной жилищной инспекции Санкт-Петербурга от 03.04.2014 по делу об административном правонарушении № 148</w:t>
            </w:r>
            <w:r w:rsidR="008A1A9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/14, вынесенное в отношении общества с ограниченной ответственностью "Управляющая компания "Содружество Авангард", в части назначения наказания. Назначить обществу с ограниченной ответственностью "Управляющая компания "Содружество Сервис" административное наказание, установленное частью 1 статьи 7.23.1 Кодекса Российской Федерации об административных правонарушениях, в виде </w:t>
            </w:r>
            <w:r w:rsidR="008A1A98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0 000 руб. административного штрафа.</w:t>
            </w:r>
          </w:p>
        </w:tc>
      </w:tr>
    </w:tbl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ind w:firstLine="142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0A5190" w:rsidRDefault="000A5190" w:rsidP="000A5190">
      <w:pPr>
        <w:spacing w:after="0" w:line="240" w:lineRule="auto"/>
        <w:rPr>
          <w:b/>
          <w:sz w:val="28"/>
          <w:szCs w:val="28"/>
        </w:rPr>
      </w:pPr>
    </w:p>
    <w:p w:rsidR="0048069A" w:rsidRDefault="0048069A"/>
    <w:sectPr w:rsidR="0048069A" w:rsidSect="000A51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90"/>
    <w:rsid w:val="0008358B"/>
    <w:rsid w:val="000A5190"/>
    <w:rsid w:val="000E3F57"/>
    <w:rsid w:val="002F44EC"/>
    <w:rsid w:val="00440FC7"/>
    <w:rsid w:val="0048069A"/>
    <w:rsid w:val="00843918"/>
    <w:rsid w:val="008A1A98"/>
    <w:rsid w:val="0093155E"/>
    <w:rsid w:val="00D50F23"/>
    <w:rsid w:val="00E277FA"/>
    <w:rsid w:val="00E5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190"/>
    <w:rPr>
      <w:color w:val="0000FF"/>
      <w:u w:val="single"/>
    </w:rPr>
  </w:style>
  <w:style w:type="table" w:styleId="a4">
    <w:name w:val="Table Grid"/>
    <w:basedOn w:val="a1"/>
    <w:uiPriority w:val="59"/>
    <w:rsid w:val="000A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2FACD78B5B79E1A82084C94BA01CF182E0DFBD6B5BB14895DD14C155C8643E119432DB0134106K" TargetMode="External"/><Relationship Id="rId4" Type="http://schemas.openxmlformats.org/officeDocument/2006/relationships/hyperlink" Target="consultantplus://offline/ref=F9D2FACD78B5B79E1A82084C94BA01CF182E0DFBD6B5BB14895DD14C155C8643E119432DB01341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2015-02-02T07:02:00Z</dcterms:created>
  <dcterms:modified xsi:type="dcterms:W3CDTF">2015-04-01T19:30:00Z</dcterms:modified>
</cp:coreProperties>
</file>