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ул. Адмирала Черокова,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18, корпус </w:t>
      </w:r>
      <w:r w:rsidR="00DE48C2">
        <w:rPr>
          <w:rFonts w:ascii="Times New Roman" w:hAnsi="Times New Roman"/>
          <w:b/>
          <w:spacing w:val="2"/>
          <w:sz w:val="21"/>
          <w:szCs w:val="21"/>
        </w:rPr>
        <w:t>2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</w:t>
      </w:r>
      <w:r w:rsidR="006D3E7D">
        <w:rPr>
          <w:rFonts w:ascii="Times New Roman" w:hAnsi="Times New Roman"/>
          <w:spacing w:val="2"/>
          <w:sz w:val="21"/>
          <w:szCs w:val="21"/>
        </w:rPr>
        <w:t>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____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 xml:space="preserve">__ от «___» _______ 20__ года, в лице гражданина(ки)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6D3E7D">
        <w:rPr>
          <w:rFonts w:ascii="Times New Roman" w:hAnsi="Times New Roman"/>
          <w:spacing w:val="2"/>
          <w:sz w:val="21"/>
          <w:szCs w:val="21"/>
        </w:rPr>
        <w:t>_____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именуемый(ая)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094E89">
        <w:rPr>
          <w:rFonts w:ascii="Times New Roman" w:hAnsi="Times New Roman"/>
          <w:spacing w:val="2"/>
          <w:sz w:val="21"/>
          <w:szCs w:val="21"/>
        </w:rPr>
        <w:t>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 поручает, а Исполнитель </w:t>
      </w:r>
      <w:r w:rsidR="00610823">
        <w:rPr>
          <w:rFonts w:ascii="Times New Roman" w:hAnsi="Times New Roman"/>
          <w:spacing w:val="-4"/>
          <w:sz w:val="21"/>
          <w:szCs w:val="21"/>
        </w:rPr>
        <w:t xml:space="preserve">в соответствии с п.2 ст. 162 ЖК РФ за плату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обязуется выполнять </w:t>
      </w:r>
      <w:r w:rsidRPr="005400B8">
        <w:rPr>
          <w:rFonts w:ascii="Times New Roman" w:hAnsi="Times New Roman"/>
          <w:spacing w:val="-4"/>
          <w:sz w:val="21"/>
          <w:szCs w:val="21"/>
        </w:rPr>
        <w:t>следующи</w:t>
      </w:r>
      <w:r w:rsidR="00610823">
        <w:rPr>
          <w:rFonts w:ascii="Times New Roman" w:hAnsi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работ</w:t>
      </w:r>
      <w:r w:rsidR="008B19DE"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оказывать </w:t>
      </w:r>
      <w:r w:rsidRPr="005400B8">
        <w:rPr>
          <w:rFonts w:ascii="Times New Roman" w:hAnsi="Times New Roman"/>
          <w:spacing w:val="-4"/>
          <w:sz w:val="21"/>
          <w:szCs w:val="21"/>
        </w:rPr>
        <w:t>услуг</w:t>
      </w:r>
      <w:r w:rsidR="008B19DE">
        <w:rPr>
          <w:rFonts w:ascii="Times New Roman" w:hAnsi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13EA2" w:rsidRDefault="00864AE8" w:rsidP="0086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F86F78">
        <w:rPr>
          <w:rFonts w:ascii="Times New Roman" w:hAnsi="Times New Roman"/>
          <w:spacing w:val="-4"/>
          <w:sz w:val="21"/>
          <w:szCs w:val="21"/>
        </w:rPr>
        <w:t>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</w:t>
      </w:r>
      <w:r>
        <w:rPr>
          <w:rFonts w:ascii="Times New Roman" w:hAnsi="Times New Roman"/>
          <w:spacing w:val="-4"/>
          <w:sz w:val="21"/>
          <w:szCs w:val="21"/>
        </w:rPr>
        <w:t>озможности телекоммуник</w:t>
      </w:r>
      <w:r w:rsidR="00B96EF0">
        <w:rPr>
          <w:rFonts w:ascii="Times New Roman" w:hAnsi="Times New Roman"/>
          <w:spacing w:val="-4"/>
          <w:sz w:val="21"/>
          <w:szCs w:val="21"/>
        </w:rPr>
        <w:t>ационным компаниям предоставлять услуги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подключения Заказчика к сети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Интернет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и телевизионному вещанию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, 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обслуживание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F86F78">
        <w:rPr>
          <w:rFonts w:ascii="Times New Roman" w:hAnsi="Times New Roman"/>
          <w:spacing w:val="7"/>
          <w:sz w:val="21"/>
          <w:szCs w:val="21"/>
        </w:rPr>
        <w:t>ями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F86F78">
        <w:rPr>
          <w:rFonts w:ascii="Times New Roman" w:hAnsi="Times New Roman"/>
          <w:spacing w:val="7"/>
          <w:sz w:val="21"/>
          <w:szCs w:val="21"/>
        </w:rPr>
        <w:t>(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F86F78">
        <w:rPr>
          <w:rFonts w:ascii="Times New Roman" w:hAnsi="Times New Roman"/>
          <w:spacing w:val="7"/>
          <w:sz w:val="21"/>
          <w:szCs w:val="21"/>
        </w:rPr>
        <w:t>о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44385F"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F86F78" w:rsidRPr="005400B8" w:rsidRDefault="00864AE8" w:rsidP="00864A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F86F78" w:rsidRPr="00806903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806903">
        <w:rPr>
          <w:rFonts w:ascii="Times New Roman" w:hAnsi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A62E31" w:rsidRDefault="00806903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>Граница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эксплуатационной ответственности между </w:t>
      </w:r>
      <w:r w:rsidR="008B19DE" w:rsidRPr="00A62E31">
        <w:rPr>
          <w:rFonts w:ascii="Times New Roman" w:hAnsi="Times New Roman"/>
          <w:spacing w:val="-4"/>
          <w:sz w:val="21"/>
          <w:szCs w:val="21"/>
        </w:rPr>
        <w:t>Сторонами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определяется в соответствии с Правилами содержания общего имущества многоквартирного дома, утвержденными Постановлением Правительства РФ №491 от 13.08.06</w:t>
      </w:r>
      <w:r w:rsidR="003C3D4A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г.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Закзчика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, с подключенными к ней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электроприборами, обслуживает Заказчик.</w:t>
      </w:r>
    </w:p>
    <w:p w:rsidR="00F86F78" w:rsidRPr="00A62E31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: транзитный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стояк и ответвление от него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п</w:t>
      </w:r>
      <w:r w:rsidRPr="00A62E31">
        <w:rPr>
          <w:rFonts w:ascii="Times New Roman" w:hAnsi="Times New Roman"/>
          <w:spacing w:val="-4"/>
          <w:sz w:val="21"/>
          <w:szCs w:val="21"/>
        </w:rPr>
        <w:t>о перв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запорно-регулировочного кран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 включительно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обслуживает Исполнитель. П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осле п</w:t>
      </w:r>
      <w:r w:rsidRPr="00A62E31">
        <w:rPr>
          <w:rFonts w:ascii="Times New Roman" w:hAnsi="Times New Roman"/>
          <w:spacing w:val="-4"/>
          <w:sz w:val="21"/>
          <w:szCs w:val="21"/>
        </w:rPr>
        <w:t>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устройства </w:t>
      </w:r>
      <w:r w:rsidRPr="00A62E31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,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внутриквартирную водопроводную сеть, с установленными на ней санитарно-техническими 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B30BE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B30BE">
        <w:rPr>
          <w:rFonts w:ascii="Times New Roman" w:hAnsi="Times New Roman"/>
          <w:spacing w:val="-4"/>
          <w:sz w:val="21"/>
          <w:szCs w:val="21"/>
        </w:rPr>
        <w:t>по</w:t>
      </w:r>
      <w:r w:rsidR="00593A53" w:rsidRPr="005B30BE">
        <w:rPr>
          <w:rFonts w:ascii="Times New Roman" w:hAnsi="Times New Roman"/>
          <w:spacing w:val="-4"/>
          <w:sz w:val="21"/>
          <w:szCs w:val="21"/>
        </w:rPr>
        <w:t xml:space="preserve"> системе теплоснабжения: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Транзитные стояки, к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оллектора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и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 перв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ый запорно-регулировочный кран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После первого запорно-регулировочного крана на ответвлениях коллекторов, </w:t>
      </w:r>
      <w:r w:rsidRPr="005B30BE">
        <w:rPr>
          <w:rFonts w:ascii="Times New Roman" w:hAnsi="Times New Roman"/>
          <w:spacing w:val="-4"/>
          <w:sz w:val="21"/>
          <w:szCs w:val="21"/>
        </w:rPr>
        <w:t>систему теплоснабжения помещения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с установленными приборами </w:t>
      </w:r>
      <w:r w:rsidR="006B2E69" w:rsidRPr="005B30BE">
        <w:rPr>
          <w:rFonts w:ascii="Times New Roman" w:hAnsi="Times New Roman"/>
          <w:spacing w:val="-4"/>
          <w:sz w:val="21"/>
          <w:szCs w:val="21"/>
        </w:rPr>
        <w:t xml:space="preserve">учета </w:t>
      </w:r>
      <w:r w:rsidRPr="005B30BE">
        <w:rPr>
          <w:rFonts w:ascii="Times New Roman" w:hAnsi="Times New Roman"/>
          <w:spacing w:val="-4"/>
          <w:sz w:val="21"/>
          <w:szCs w:val="21"/>
        </w:rPr>
        <w:t>отопления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</w:t>
      </w:r>
      <w:r w:rsidR="00E74911">
        <w:rPr>
          <w:rFonts w:ascii="Times New Roman" w:hAnsi="Times New Roman"/>
          <w:spacing w:val="-4"/>
          <w:sz w:val="21"/>
          <w:szCs w:val="21"/>
        </w:rPr>
        <w:t xml:space="preserve"> содержанию и текущему ремонту 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DC58CF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Заключать со сторонними организациями договора, необходимые для надлежащего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 обслуживания МКД.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</w:t>
      </w:r>
      <w:r w:rsidR="008E6F2D">
        <w:rPr>
          <w:rFonts w:ascii="Times New Roman" w:hAnsi="Times New Roman"/>
          <w:spacing w:val="-4"/>
          <w:sz w:val="21"/>
          <w:szCs w:val="21"/>
        </w:rPr>
        <w:t>лнения договорных обязательств обслуживающими, Ресурсоснабжающ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ими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DC58CF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П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редоставл</w:t>
      </w:r>
      <w:r w:rsidR="008E6F2D">
        <w:rPr>
          <w:rFonts w:ascii="Times New Roman" w:hAnsi="Times New Roman"/>
          <w:spacing w:val="-4"/>
          <w:sz w:val="21"/>
          <w:szCs w:val="21"/>
        </w:rPr>
        <w:t>я</w:t>
      </w:r>
      <w:r>
        <w:rPr>
          <w:rFonts w:ascii="Times New Roman" w:hAnsi="Times New Roman"/>
          <w:spacing w:val="-4"/>
          <w:sz w:val="21"/>
          <w:szCs w:val="21"/>
        </w:rPr>
        <w:t>ть Заказчику коммунальных услуг</w:t>
      </w:r>
      <w:r w:rsidR="008E6F2D">
        <w:rPr>
          <w:rFonts w:ascii="Times New Roman" w:hAnsi="Times New Roman"/>
          <w:spacing w:val="-4"/>
          <w:sz w:val="21"/>
          <w:szCs w:val="21"/>
        </w:rPr>
        <w:t>и</w:t>
      </w:r>
      <w:r>
        <w:rPr>
          <w:rFonts w:ascii="Times New Roman" w:hAnsi="Times New Roman"/>
          <w:spacing w:val="-4"/>
          <w:sz w:val="21"/>
          <w:szCs w:val="21"/>
        </w:rPr>
        <w:t>.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Организовать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возможность 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ения договоров с </w:t>
      </w:r>
      <w:r w:rsidR="00AE4ABB">
        <w:rPr>
          <w:rFonts w:ascii="Times New Roman" w:hAnsi="Times New Roman"/>
          <w:spacing w:val="-4"/>
          <w:sz w:val="21"/>
          <w:szCs w:val="21"/>
        </w:rPr>
        <w:t xml:space="preserve">Ресурсоснабжающими </w:t>
      </w:r>
      <w:r w:rsidR="008E6F2D">
        <w:rPr>
          <w:rFonts w:ascii="Times New Roman" w:hAnsi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8E6F2D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8E6F2D">
        <w:rPr>
          <w:rFonts w:ascii="Times New Roman" w:hAnsi="Times New Roman"/>
          <w:spacing w:val="-4"/>
          <w:sz w:val="21"/>
          <w:szCs w:val="21"/>
        </w:rPr>
        <w:t xml:space="preserve">Расчета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Исполнителем </w:t>
      </w:r>
      <w:r w:rsidRPr="008E6F2D">
        <w:rPr>
          <w:rFonts w:ascii="Times New Roman" w:hAnsi="Times New Roman"/>
          <w:spacing w:val="-4"/>
          <w:sz w:val="21"/>
          <w:szCs w:val="21"/>
        </w:rPr>
        <w:t xml:space="preserve">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для последующего перечисления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организациям – </w:t>
      </w:r>
      <w:r w:rsidRPr="008E6F2D">
        <w:rPr>
          <w:rFonts w:ascii="Times New Roman" w:hAnsi="Times New Roman"/>
          <w:spacing w:val="-4"/>
          <w:sz w:val="21"/>
          <w:szCs w:val="21"/>
        </w:rPr>
        <w:t>поставщикам коммунальных услуг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977CDF">
        <w:rPr>
          <w:rFonts w:ascii="Times New Roman" w:hAnsi="Times New Roman"/>
          <w:spacing w:val="-4"/>
          <w:sz w:val="21"/>
          <w:szCs w:val="21"/>
        </w:rPr>
        <w:t>на основании Договоров с Р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есурсоснабжающим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организациям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8B19DE" w:rsidRPr="00455C9D" w:rsidRDefault="00F86F78" w:rsidP="008B19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55C9D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</w:t>
      </w:r>
      <w:r w:rsidR="008B19DE" w:rsidRPr="00455C9D">
        <w:rPr>
          <w:rFonts w:ascii="Times New Roman" w:hAnsi="Times New Roman"/>
          <w:spacing w:val="-4"/>
          <w:sz w:val="21"/>
          <w:szCs w:val="21"/>
        </w:rPr>
        <w:t>Заказчика</w:t>
      </w:r>
      <w:r w:rsidRPr="00455C9D">
        <w:rPr>
          <w:rFonts w:ascii="Times New Roman" w:hAnsi="Times New Roman"/>
          <w:spacing w:val="-4"/>
          <w:sz w:val="21"/>
          <w:szCs w:val="21"/>
        </w:rPr>
        <w:t xml:space="preserve"> на действия (бездействие) Обслуживающих, </w:t>
      </w:r>
      <w:r w:rsidRPr="00455C9D">
        <w:rPr>
          <w:rFonts w:ascii="Times New Roman" w:hAnsi="Times New Roman"/>
          <w:spacing w:val="-4"/>
          <w:sz w:val="21"/>
          <w:szCs w:val="21"/>
        </w:rPr>
        <w:lastRenderedPageBreak/>
        <w:t>Ресурсоснабжающих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4B53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Распоряжаться о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бщим имуществом </w:t>
      </w:r>
      <w:r>
        <w:rPr>
          <w:rFonts w:ascii="Times New Roman" w:hAnsi="Times New Roman"/>
          <w:spacing w:val="-4"/>
          <w:sz w:val="21"/>
          <w:szCs w:val="21"/>
        </w:rPr>
        <w:t xml:space="preserve">(стенами, несущими и ограждающими конструкциями) и передавать в возмездное пользование на срок не более одного года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>
        <w:rPr>
          <w:rFonts w:ascii="Times New Roman" w:hAnsi="Times New Roman"/>
          <w:spacing w:val="-4"/>
          <w:sz w:val="21"/>
          <w:szCs w:val="21"/>
        </w:rPr>
        <w:t xml:space="preserve">текущий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>
        <w:rPr>
          <w:rFonts w:ascii="Times New Roman" w:hAnsi="Times New Roman"/>
          <w:spacing w:val="-4"/>
          <w:sz w:val="21"/>
          <w:szCs w:val="21"/>
        </w:rPr>
        <w:t>, с обязательным предоставлением информации о заключенной сделке и о ее существенных условиях.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A4F76" w:rsidRPr="005400B8" w:rsidRDefault="00080786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Исполнителю запрещается использовать (направлять) прибыль, полученную в результате распоряжения и передачи в пользование общедомового имущества третьим лицам, на погашение задолженности</w:t>
      </w:r>
      <w:r w:rsidR="00EB545A">
        <w:rPr>
          <w:rFonts w:ascii="Times New Roman" w:hAnsi="Times New Roman"/>
          <w:spacing w:val="-4"/>
          <w:sz w:val="21"/>
          <w:szCs w:val="21"/>
        </w:rPr>
        <w:t xml:space="preserve"> Исполнителя перед ресурсоснабжающими организациями или на иные цели, которые непосредственно не связаны с содержанием и ремонтом МКД. В случае выявления подобных фактов, это будет являться основанием для одностороннего расторжения договора управления по инициативе Заказчика и выбора новой Управляющей компании.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8407AC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407AC">
        <w:rPr>
          <w:rFonts w:ascii="Times New Roman" w:hAnsi="Times New Roman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 w:rsidRPr="008407AC">
        <w:rPr>
          <w:rFonts w:ascii="Times New Roman" w:hAnsi="Times New Roman"/>
          <w:sz w:val="21"/>
          <w:szCs w:val="21"/>
        </w:rPr>
        <w:t>в предоставлении</w:t>
      </w:r>
      <w:r w:rsidRPr="008407AC">
        <w:rPr>
          <w:rFonts w:ascii="Times New Roman" w:hAnsi="Times New Roman"/>
          <w:sz w:val="21"/>
          <w:szCs w:val="21"/>
        </w:rPr>
        <w:t xml:space="preserve"> </w:t>
      </w:r>
      <w:r w:rsidR="008407AC" w:rsidRPr="008407AC">
        <w:rPr>
          <w:rFonts w:ascii="Times New Roman" w:hAnsi="Times New Roman"/>
          <w:sz w:val="21"/>
          <w:szCs w:val="21"/>
        </w:rPr>
        <w:t xml:space="preserve">отдельных видов </w:t>
      </w:r>
      <w:r w:rsidRPr="008407AC">
        <w:rPr>
          <w:rFonts w:ascii="Times New Roman" w:hAnsi="Times New Roman"/>
          <w:sz w:val="21"/>
          <w:szCs w:val="21"/>
        </w:rPr>
        <w:t xml:space="preserve">услуг, предусмотренных </w:t>
      </w:r>
      <w:r w:rsidR="008407AC" w:rsidRPr="008407AC">
        <w:rPr>
          <w:rFonts w:ascii="Times New Roman" w:hAnsi="Times New Roman"/>
          <w:sz w:val="21"/>
          <w:szCs w:val="21"/>
        </w:rPr>
        <w:t xml:space="preserve">главой </w:t>
      </w:r>
      <w:r w:rsidR="008407AC" w:rsidRPr="008407AC">
        <w:rPr>
          <w:rFonts w:ascii="Times New Roman" w:hAnsi="Times New Roman"/>
          <w:sz w:val="21"/>
          <w:szCs w:val="21"/>
          <w:lang w:val="en-US"/>
        </w:rPr>
        <w:t>XI</w:t>
      </w:r>
      <w:r w:rsidR="008407AC" w:rsidRPr="008407AC">
        <w:rPr>
          <w:rFonts w:ascii="Times New Roman" w:hAnsi="Times New Roman"/>
          <w:sz w:val="21"/>
          <w:szCs w:val="21"/>
        </w:rPr>
        <w:t xml:space="preserve"> Постановления Правительства РФ №354 от 06.05.2011 года</w:t>
      </w:r>
      <w:r w:rsidR="00B17306" w:rsidRPr="008407AC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B0450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0450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 w:rsidRPr="00B04508">
        <w:rPr>
          <w:rFonts w:ascii="Times New Roman" w:hAnsi="Times New Roman"/>
          <w:sz w:val="21"/>
          <w:szCs w:val="21"/>
        </w:rPr>
        <w:t xml:space="preserve"> </w:t>
      </w:r>
      <w:r w:rsidRPr="00B04508">
        <w:rPr>
          <w:rFonts w:ascii="Times New Roman" w:hAnsi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собственников, и перечислять данные денежные средства Ресурсоснабжающим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 xml:space="preserve">, в том </w:t>
      </w:r>
      <w:r>
        <w:rPr>
          <w:rFonts w:ascii="Times New Roman" w:hAnsi="Times New Roman"/>
          <w:sz w:val="21"/>
          <w:szCs w:val="21"/>
        </w:rPr>
        <w:lastRenderedPageBreak/>
        <w:t>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Инвестировать средства в Общее имущество с их последующим возмещением Заказчиком при условии, что необходимость таких инвестиций </w:t>
      </w:r>
      <w:r w:rsidR="000551C0">
        <w:rPr>
          <w:rFonts w:ascii="Times New Roman" w:hAnsi="Times New Roman"/>
          <w:sz w:val="21"/>
          <w:szCs w:val="21"/>
        </w:rPr>
        <w:t xml:space="preserve">и их стоимость </w:t>
      </w:r>
      <w:r w:rsidRPr="005400B8">
        <w:rPr>
          <w:rFonts w:ascii="Times New Roman" w:hAnsi="Times New Roman"/>
          <w:sz w:val="21"/>
          <w:szCs w:val="21"/>
        </w:rPr>
        <w:t>был</w:t>
      </w:r>
      <w:r w:rsidR="000551C0"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 одобрен</w:t>
      </w:r>
      <w:r w:rsidR="000551C0">
        <w:rPr>
          <w:rFonts w:ascii="Times New Roman" w:hAnsi="Times New Roman"/>
          <w:sz w:val="21"/>
          <w:szCs w:val="21"/>
        </w:rPr>
        <w:t>ы</w:t>
      </w:r>
      <w:r w:rsidRPr="005400B8">
        <w:rPr>
          <w:rFonts w:ascii="Times New Roman" w:hAnsi="Times New Roman"/>
          <w:sz w:val="21"/>
          <w:szCs w:val="21"/>
        </w:rPr>
        <w:t xml:space="preserve">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EC3EBA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Исполнителя и при наличии разрешения Межведомственной комиссии (далее – МВК) администрации района Санкт-Петербурга.</w:t>
      </w:r>
    </w:p>
    <w:p w:rsidR="00F86F78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DD46DD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</w:t>
      </w:r>
      <w:r w:rsidR="00DD46DD" w:rsidRPr="00EC3EBA">
        <w:rPr>
          <w:rFonts w:ascii="Times New Roman" w:hAnsi="Times New Roman"/>
          <w:sz w:val="21"/>
          <w:szCs w:val="21"/>
        </w:rPr>
        <w:t>в соответствии с законодательством Санкт-Петербурга.</w:t>
      </w:r>
    </w:p>
    <w:p w:rsidR="00F86F78" w:rsidRPr="00AC4B9D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C4B9D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C4B9D" w:rsidRDefault="00350A14" w:rsidP="00350A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F86F78" w:rsidRPr="00AC4B9D">
        <w:rPr>
          <w:rFonts w:ascii="Times New Roman" w:hAnsi="Times New Roman"/>
          <w:sz w:val="21"/>
          <w:szCs w:val="21"/>
        </w:rPr>
        <w:t xml:space="preserve">установку на фасадах Дома рекламных объявлений, рекламных щитов и/или конструкций, систем кондиционирования, вентиляции, ТВ-трансляции, систем связи, </w:t>
      </w:r>
      <w:r w:rsidR="00AC4B9D" w:rsidRPr="00AC4B9D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 </w:t>
      </w:r>
      <w:r w:rsidR="00F86F78" w:rsidRPr="00AC4B9D">
        <w:rPr>
          <w:rFonts w:ascii="Times New Roman" w:hAnsi="Times New Roman"/>
          <w:sz w:val="21"/>
          <w:szCs w:val="21"/>
        </w:rPr>
        <w:t>и других систем и приспособлений, связанных с изменением внешнего облика фасада многоквартирного дома только после получения соответствующ</w:t>
      </w:r>
      <w:r w:rsidR="00AC4B9D" w:rsidRPr="00AC4B9D">
        <w:rPr>
          <w:rFonts w:ascii="Times New Roman" w:hAnsi="Times New Roman"/>
          <w:sz w:val="21"/>
          <w:szCs w:val="21"/>
        </w:rPr>
        <w:t xml:space="preserve">его согласования с Исполнителем, а в случаях предусмотренных нормативными актами </w:t>
      </w:r>
      <w:r w:rsidR="00F86F78" w:rsidRPr="00AC4B9D">
        <w:rPr>
          <w:rFonts w:ascii="Times New Roman" w:hAnsi="Times New Roman"/>
          <w:sz w:val="21"/>
          <w:szCs w:val="21"/>
        </w:rPr>
        <w:t>и</w:t>
      </w:r>
      <w:r w:rsidR="00AC4B9D" w:rsidRPr="00AC4B9D">
        <w:rPr>
          <w:rFonts w:ascii="Times New Roman" w:hAnsi="Times New Roman"/>
          <w:sz w:val="21"/>
          <w:szCs w:val="21"/>
        </w:rPr>
        <w:t xml:space="preserve"> с</w:t>
      </w:r>
      <w:r w:rsidR="00F86F78" w:rsidRPr="00AC4B9D">
        <w:rPr>
          <w:rFonts w:ascii="Times New Roman" w:hAnsi="Times New Roman"/>
          <w:sz w:val="21"/>
          <w:szCs w:val="21"/>
        </w:rPr>
        <w:t xml:space="preserve"> Комитетом по градостроительству и архитектуре Правительства Санкт-Петербурга.</w:t>
      </w:r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дымоудаления и не нажимать кнопки системы АППЗ, </w:t>
      </w:r>
      <w:r w:rsidRPr="005400B8">
        <w:rPr>
          <w:rFonts w:ascii="Times New Roman" w:hAnsi="Times New Roman"/>
          <w:sz w:val="21"/>
          <w:szCs w:val="21"/>
        </w:rPr>
        <w:lastRenderedPageBreak/>
        <w:t>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09423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Менять установленные в соответствии с проектом приборы отопления на другие с тепловой мощностью, превышающей проектную, а также у</w:t>
      </w:r>
      <w:r w:rsidR="00F86F78" w:rsidRPr="002D0B3D">
        <w:rPr>
          <w:rFonts w:ascii="Times New Roman" w:hAnsi="Times New Roman"/>
          <w:sz w:val="21"/>
          <w:szCs w:val="21"/>
        </w:rPr>
        <w:t>станавливать</w:t>
      </w:r>
      <w:r>
        <w:rPr>
          <w:rFonts w:ascii="Times New Roman" w:hAnsi="Times New Roman"/>
          <w:sz w:val="21"/>
          <w:szCs w:val="21"/>
        </w:rPr>
        <w:t xml:space="preserve"> на систему</w:t>
      </w:r>
      <w:r w:rsidR="00F86F78" w:rsidRPr="002D0B3D">
        <w:rPr>
          <w:rFonts w:ascii="Times New Roman" w:hAnsi="Times New Roman"/>
          <w:sz w:val="21"/>
          <w:szCs w:val="21"/>
        </w:rPr>
        <w:t xml:space="preserve"> отопления</w:t>
      </w:r>
      <w:r>
        <w:rPr>
          <w:rFonts w:ascii="Times New Roman" w:hAnsi="Times New Roman"/>
          <w:sz w:val="21"/>
          <w:szCs w:val="21"/>
        </w:rPr>
        <w:t xml:space="preserve"> дополнительную запорную и регулирующую арматуру</w:t>
      </w:r>
      <w:r w:rsidR="00F86F78" w:rsidRPr="002D0B3D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</w:t>
      </w:r>
      <w:r w:rsidR="00DC7061">
        <w:rPr>
          <w:rFonts w:ascii="Times New Roman" w:hAnsi="Times New Roman"/>
          <w:sz w:val="21"/>
          <w:szCs w:val="21"/>
        </w:rPr>
        <w:t>тельством, и необходимых затрат. Дополнительные затраты должны быть</w:t>
      </w:r>
      <w:r w:rsidRPr="005400B8">
        <w:rPr>
          <w:rFonts w:ascii="Times New Roman" w:hAnsi="Times New Roman"/>
          <w:sz w:val="21"/>
          <w:szCs w:val="21"/>
        </w:rPr>
        <w:t xml:space="preserve">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r w:rsidR="008965BE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определяющих тарифы на соответствующие услуги</w:t>
      </w:r>
      <w:r w:rsidR="003F7C9F">
        <w:rPr>
          <w:rFonts w:ascii="Times New Roman" w:hAnsi="Times New Roman"/>
          <w:sz w:val="21"/>
          <w:szCs w:val="21"/>
        </w:rPr>
        <w:t>;</w:t>
      </w:r>
    </w:p>
    <w:p w:rsidR="00F86F78" w:rsidRPr="008965BE" w:rsidRDefault="00F86F78" w:rsidP="003F7C9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65BE">
        <w:rPr>
          <w:rFonts w:ascii="Times New Roman" w:hAnsi="Times New Roman"/>
          <w:sz w:val="21"/>
          <w:szCs w:val="21"/>
        </w:rPr>
        <w:lastRenderedPageBreak/>
        <w:t xml:space="preserve">в связи с ростом </w:t>
      </w:r>
      <w:r w:rsidR="008965BE" w:rsidRPr="008965BE">
        <w:rPr>
          <w:rFonts w:ascii="Times New Roman" w:hAnsi="Times New Roman"/>
          <w:sz w:val="21"/>
          <w:szCs w:val="21"/>
        </w:rPr>
        <w:t xml:space="preserve">себестоимости предоставляемых услуг и выполняемых работ </w:t>
      </w:r>
      <w:r w:rsidRPr="008965BE">
        <w:rPr>
          <w:rFonts w:ascii="Times New Roman" w:hAnsi="Times New Roman"/>
          <w:sz w:val="21"/>
          <w:szCs w:val="21"/>
        </w:rPr>
        <w:t>на аналогичные услуги на рынке Санкт-Петербурга</w:t>
      </w:r>
      <w:r w:rsidR="008965BE" w:rsidRPr="008965BE">
        <w:rPr>
          <w:rFonts w:ascii="Times New Roman" w:hAnsi="Times New Roman"/>
          <w:sz w:val="21"/>
          <w:szCs w:val="21"/>
        </w:rPr>
        <w:t xml:space="preserve">, не чаще одного раза в год, </w:t>
      </w:r>
      <w:r w:rsidR="008965BE">
        <w:rPr>
          <w:rFonts w:ascii="Times New Roman" w:hAnsi="Times New Roman"/>
          <w:sz w:val="21"/>
          <w:szCs w:val="21"/>
        </w:rPr>
        <w:t>п</w:t>
      </w:r>
      <w:r w:rsidRPr="008965BE">
        <w:rPr>
          <w:rFonts w:ascii="Times New Roman" w:hAnsi="Times New Roman"/>
          <w:sz w:val="21"/>
          <w:szCs w:val="21"/>
        </w:rPr>
        <w:t>овышение тарифов не должно превышать роста индекса потребительских цен в Санкт-Петербурге за предыдущий год, официально подтвержденного Росстатом (Петростат).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Плат</w:t>
      </w:r>
      <w:r w:rsidR="00850E8A">
        <w:rPr>
          <w:rFonts w:ascii="Times New Roman" w:hAnsi="Times New Roman"/>
          <w:sz w:val="21"/>
          <w:szCs w:val="21"/>
        </w:rPr>
        <w:t xml:space="preserve">ежные документы за помещения </w:t>
      </w:r>
      <w:r w:rsidRPr="001529A9">
        <w:rPr>
          <w:rFonts w:ascii="Times New Roman" w:hAnsi="Times New Roman"/>
          <w:sz w:val="21"/>
          <w:szCs w:val="21"/>
        </w:rPr>
        <w:t>и коммунальные услуги</w:t>
      </w:r>
      <w:r w:rsidR="00850E8A">
        <w:rPr>
          <w:rFonts w:ascii="Times New Roman" w:hAnsi="Times New Roman"/>
          <w:sz w:val="21"/>
          <w:szCs w:val="21"/>
        </w:rPr>
        <w:t xml:space="preserve"> </w:t>
      </w:r>
      <w:r w:rsidRPr="001529A9">
        <w:rPr>
          <w:rFonts w:ascii="Times New Roman" w:hAnsi="Times New Roman"/>
          <w:sz w:val="21"/>
          <w:szCs w:val="21"/>
        </w:rPr>
        <w:t>предоставля</w:t>
      </w:r>
      <w:r w:rsidR="00850E8A">
        <w:rPr>
          <w:rFonts w:ascii="Times New Roman" w:hAnsi="Times New Roman"/>
          <w:sz w:val="21"/>
          <w:szCs w:val="21"/>
        </w:rPr>
        <w:t>ются</w:t>
      </w:r>
      <w:r w:rsidRPr="001529A9">
        <w:rPr>
          <w:rFonts w:ascii="Times New Roman" w:hAnsi="Times New Roman"/>
          <w:sz w:val="21"/>
          <w:szCs w:val="21"/>
        </w:rPr>
        <w:t xml:space="preserve">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 w:rsidR="00607B1A" w:rsidRPr="00607B1A">
        <w:rPr>
          <w:rFonts w:ascii="Times New Roman" w:hAnsi="Times New Roman"/>
          <w:b/>
          <w:sz w:val="21"/>
          <w:szCs w:val="21"/>
        </w:rPr>
        <w:t>5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</w:t>
      </w:r>
      <w:r w:rsidR="00607B1A">
        <w:rPr>
          <w:rFonts w:ascii="Times New Roman" w:hAnsi="Times New Roman"/>
          <w:b/>
          <w:sz w:val="21"/>
          <w:szCs w:val="21"/>
        </w:rPr>
        <w:t>ято</w:t>
      </w:r>
      <w:r>
        <w:rPr>
          <w:rFonts w:ascii="Times New Roman" w:hAnsi="Times New Roman"/>
          <w:b/>
          <w:sz w:val="21"/>
          <w:szCs w:val="21"/>
        </w:rPr>
        <w:t>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</w:t>
      </w:r>
      <w:r w:rsidR="00A710B6">
        <w:rPr>
          <w:rFonts w:ascii="Times New Roman" w:hAnsi="Times New Roman"/>
          <w:sz w:val="21"/>
          <w:szCs w:val="21"/>
        </w:rPr>
        <w:t>омента его подписания Сторонами,</w:t>
      </w:r>
      <w:r w:rsidRPr="005400B8">
        <w:rPr>
          <w:rFonts w:ascii="Times New Roman" w:hAnsi="Times New Roman"/>
          <w:sz w:val="21"/>
          <w:szCs w:val="21"/>
        </w:rPr>
        <w:t xml:space="preserve"> </w:t>
      </w:r>
      <w:r w:rsidR="002A471F" w:rsidRPr="0059523E">
        <w:rPr>
          <w:rFonts w:ascii="Times New Roman" w:hAnsi="Times New Roman"/>
          <w:sz w:val="21"/>
          <w:szCs w:val="21"/>
        </w:rPr>
        <w:t>распространяет</w:t>
      </w:r>
      <w:r w:rsidR="00A710B6" w:rsidRPr="0059523E">
        <w:rPr>
          <w:rFonts w:ascii="Times New Roman" w:hAnsi="Times New Roman"/>
          <w:sz w:val="21"/>
          <w:szCs w:val="21"/>
        </w:rPr>
        <w:t xml:space="preserve"> свое действие </w:t>
      </w:r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>с даты подписания протокола общего собрания, на котором утверждена форма настоящего договора</w:t>
      </w:r>
      <w:r w:rsidR="00A710B6">
        <w:rPr>
          <w:rFonts w:ascii="Times New Roman" w:hAnsi="Times New Roman"/>
          <w:bCs/>
          <w:color w:val="FF0000"/>
          <w:spacing w:val="5"/>
          <w:sz w:val="21"/>
          <w:szCs w:val="21"/>
        </w:rPr>
        <w:t xml:space="preserve"> </w:t>
      </w:r>
      <w:r w:rsidR="00A710B6" w:rsidRPr="00A710B6">
        <w:rPr>
          <w:rFonts w:ascii="Times New Roman" w:hAnsi="Times New Roman"/>
          <w:bCs/>
          <w:spacing w:val="5"/>
          <w:sz w:val="21"/>
          <w:szCs w:val="21"/>
        </w:rPr>
        <w:t xml:space="preserve">и </w:t>
      </w:r>
      <w:r w:rsidRPr="005400B8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C01116">
        <w:rPr>
          <w:rFonts w:ascii="Times New Roman" w:hAnsi="Times New Roman"/>
          <w:sz w:val="21"/>
          <w:szCs w:val="21"/>
        </w:rPr>
        <w:t>принятия Заказчиком помещения в многоквартирном доме по акту приема передачи от застройщика. Действие настоящего дого</w:t>
      </w:r>
      <w:r w:rsidRPr="005400B8">
        <w:rPr>
          <w:rFonts w:ascii="Times New Roman" w:hAnsi="Times New Roman"/>
          <w:sz w:val="21"/>
          <w:szCs w:val="21"/>
        </w:rPr>
        <w:t>вора распространяется на отношения Сторон и после государственной регистрации Заказчиком  своего права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Любые приложения, изменения и дополнения к настоящему Договору оформляются в письменной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«Содружество-Авангард»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ИНН 7805498776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CA421D">
              <w:rPr>
                <w:rFonts w:ascii="Times New Roman" w:hAnsi="Times New Roman"/>
              </w:rPr>
              <w:t>40702810</w:t>
            </w:r>
            <w:r w:rsidR="0083230B">
              <w:rPr>
                <w:rFonts w:ascii="Times New Roman" w:hAnsi="Times New Roman"/>
              </w:rPr>
              <w:t>055240002637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</w:t>
      </w:r>
      <w:r w:rsidRPr="006D3E7D">
        <w:rPr>
          <w:rFonts w:ascii="Times New Roman" w:hAnsi="Times New Roman"/>
          <w:spacing w:val="12"/>
        </w:rPr>
        <w:t>адресу:</w:t>
      </w:r>
      <w:r w:rsidRPr="006D3E7D">
        <w:rPr>
          <w:rFonts w:ascii="Times New Roman" w:hAnsi="Times New Roman"/>
          <w:i/>
          <w:spacing w:val="12"/>
        </w:rPr>
        <w:t xml:space="preserve"> </w:t>
      </w:r>
      <w:r w:rsidR="0060450E" w:rsidRPr="006D3E7D">
        <w:rPr>
          <w:rFonts w:ascii="Times New Roman" w:hAnsi="Times New Roman"/>
          <w:b/>
          <w:i/>
          <w:spacing w:val="12"/>
        </w:rPr>
        <w:t>г.</w:t>
      </w:r>
      <w:r w:rsidRPr="006D3E7D">
        <w:rPr>
          <w:rFonts w:ascii="Times New Roman" w:hAnsi="Times New Roman"/>
          <w:b/>
          <w:i/>
          <w:spacing w:val="12"/>
        </w:rPr>
        <w:t xml:space="preserve"> Санкт-Петербург, </w:t>
      </w:r>
      <w:r w:rsidR="006D3E7D" w:rsidRPr="006D3E7D">
        <w:rPr>
          <w:rFonts w:ascii="Times New Roman" w:hAnsi="Times New Roman"/>
          <w:b/>
          <w:i/>
          <w:spacing w:val="-1"/>
        </w:rPr>
        <w:t>ул. Адмирала Черокова, д</w:t>
      </w:r>
      <w:r w:rsidR="006D3E7D" w:rsidRPr="006D3E7D">
        <w:rPr>
          <w:rFonts w:ascii="Times New Roman" w:hAnsi="Times New Roman"/>
          <w:b/>
          <w:i/>
          <w:spacing w:val="2"/>
        </w:rPr>
        <w:t xml:space="preserve">ом 18, корпус </w:t>
      </w:r>
      <w:r w:rsidR="0083230B">
        <w:rPr>
          <w:rFonts w:ascii="Times New Roman" w:hAnsi="Times New Roman"/>
          <w:b/>
          <w:i/>
          <w:spacing w:val="2"/>
        </w:rPr>
        <w:t>2</w:t>
      </w:r>
      <w:r w:rsidR="00901CD0" w:rsidRPr="006D3E7D">
        <w:rPr>
          <w:rFonts w:ascii="Times New Roman" w:hAnsi="Times New Roman"/>
          <w:b/>
          <w:i/>
          <w:spacing w:val="12"/>
        </w:rPr>
        <w:t xml:space="preserve">, </w:t>
      </w:r>
      <w:r w:rsidRPr="006D3E7D">
        <w:rPr>
          <w:rFonts w:ascii="Times New Roman" w:hAnsi="Times New Roman"/>
          <w:spacing w:val="2"/>
        </w:rPr>
        <w:t>включающий в себя земельный</w:t>
      </w:r>
      <w:r>
        <w:rPr>
          <w:rFonts w:ascii="Times New Roman" w:hAnsi="Times New Roman"/>
          <w:spacing w:val="2"/>
        </w:rPr>
        <w:t xml:space="preserve">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r>
        <w:rPr>
          <w:rFonts w:ascii="Times New Roman" w:hAnsi="Times New Roman"/>
          <w:spacing w:val="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</w:t>
      </w:r>
      <w:r>
        <w:rPr>
          <w:rFonts w:ascii="Times New Roman" w:hAnsi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3"/>
        </w:rPr>
        <w:t>Ресурсоснабжающие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12"/>
        </w:rPr>
        <w:t>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</w:t>
      </w:r>
      <w:r>
        <w:rPr>
          <w:rFonts w:ascii="Times New Roman" w:hAnsi="Times New Roman"/>
          <w:spacing w:val="3"/>
        </w:rPr>
        <w:t>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5"/>
        </w:rPr>
        <w:t>организация (индивидуальный предприниматель) любой формы собственности, организационно правовой формы, осуществляющая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Санкт-Петербург, ул. Адм</w:t>
      </w:r>
      <w:r w:rsidR="004D782E">
        <w:rPr>
          <w:rFonts w:ascii="Times New Roman" w:hAnsi="Times New Roman"/>
          <w:b/>
          <w:color w:val="000000" w:themeColor="text1"/>
          <w:sz w:val="21"/>
          <w:szCs w:val="21"/>
        </w:rPr>
        <w:t>ирала Черокова, дом 18, корпус 2</w:t>
      </w:r>
    </w:p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485" w:type="dxa"/>
        <w:tblInd w:w="-34" w:type="dxa"/>
        <w:tblLayout w:type="fixed"/>
        <w:tblLook w:val="01E0"/>
      </w:tblPr>
      <w:tblGrid>
        <w:gridCol w:w="658"/>
        <w:gridCol w:w="4729"/>
        <w:gridCol w:w="4106"/>
        <w:gridCol w:w="992"/>
      </w:tblGrid>
      <w:tr w:rsidR="00FB10B2" w:rsidTr="00B46AC8">
        <w:trPr>
          <w:trHeight w:val="5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5961A9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12"/>
                <w:szCs w:val="12"/>
                <w:lang w:eastAsia="en-US"/>
              </w:rPr>
            </w:pP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5961A9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12"/>
                <w:szCs w:val="12"/>
                <w:lang w:eastAsia="en-US"/>
              </w:rPr>
            </w:pP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Площ.,</w:t>
            </w:r>
          </w:p>
          <w:p w:rsidR="00FB10B2" w:rsidRDefault="00FB10B2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</w:p>
        </w:tc>
      </w:tr>
      <w:tr w:rsidR="00FB10B2" w:rsidRPr="00D643C9" w:rsidTr="00B46AC8">
        <w:trPr>
          <w:trHeight w:val="1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Административное помещение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20,5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Кладовая люминисцентных ламп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11,2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5-Н, 8-Н, 34-Н, 38-Н, 40-Н, 41-Н, 44-Н, </w:t>
            </w:r>
          </w:p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51-Н, 55-Н, 58-Н, 63-Н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116,6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49-Н, 53-Н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15,2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 и водомерный узел  и насосная 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76-Н, 87-Н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66,1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пожаротушения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15,5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Насосная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14,1</w:t>
            </w:r>
          </w:p>
        </w:tc>
      </w:tr>
      <w:tr w:rsidR="00FB10B2" w:rsidRPr="00D643C9" w:rsidTr="00B46AC8">
        <w:trPr>
          <w:trHeight w:val="7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 жилого дома 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78-Н, 81-Н, 84-Н, 88-Н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233,3</w:t>
            </w:r>
          </w:p>
        </w:tc>
      </w:tr>
      <w:tr w:rsidR="00FB10B2" w:rsidRPr="00D643C9" w:rsidTr="00B46AC8">
        <w:trPr>
          <w:trHeight w:val="1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встроенных помещений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80-Н, 85-Н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64,7</w:t>
            </w: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для инженерных коммуникаций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13-Н, 15-Н, 83-Н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53,5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Электрощитовые: ГРЩ № 1, ГРЩ № 2 ГРЩ № 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37-Н, 61-Н, 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Помещения ввода электрокабеля :№ 1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№ 2, № 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75-Н, 82-Н, 86-Н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39,9</w:t>
            </w:r>
          </w:p>
        </w:tc>
      </w:tr>
      <w:tr w:rsidR="00FB10B2" w:rsidRPr="00D643C9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Машинные отделения лифтов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11-Н, 12-Н, 14-Н, 16-Н, 17-Н, 18-Н, 19-Н, 20-Н, 21-Н, 22-Н, 23-Н, 24-Н, 26-Н, 29-Н,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 помещ.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Мусоросборники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1-Н, 2-Н, 3-Н, 4-Н, 6-Н, 7-Н, 9-Н, 10-Н, </w:t>
            </w:r>
          </w:p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33-Н, 39-Н, 45-Н, 50-Н, 56-Н, 59-Н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116,9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14 шт.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25-Н,27-Н, 28-Н,30-Н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65,0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1ЛК- 32ЛК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9281,2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1НЧ-116НЧ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3791,4</w:t>
            </w: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Необорудованный технический чердак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D643C9">
              <w:rPr>
                <w:color w:val="000000" w:themeColor="text1"/>
                <w:lang w:eastAsia="en-US"/>
              </w:rPr>
              <w:t>117-НЧ-128НЧ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2492,6</w:t>
            </w:r>
          </w:p>
        </w:tc>
      </w:tr>
      <w:tr w:rsidR="00FB10B2" w:rsidRPr="00D643C9" w:rsidTr="00B46AC8">
        <w:trPr>
          <w:trHeight w:val="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1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 xml:space="preserve">Ограждающие несущие конструкции, в том числе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несущие стены, плиты перекрытий, балконные плиты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33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B10B2" w:rsidRPr="00D643C9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643C9">
              <w:rPr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2" w:rsidRPr="00D643C9" w:rsidRDefault="00FB10B2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FB10B2" w:rsidRDefault="00FB10B2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FB10B2" w:rsidRDefault="00FB10B2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983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30C0"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9830C0" w:rsidP="00983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арматуры;выявление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молниезащитных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1752AF" w:rsidP="00175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проступях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 ослабления связи отделочных слоев со стенами, нарушений сплошности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5751D8" w:rsidP="00441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Чистка, промывка и дезинфекция загрузочных клапанов стволов мусоропроводов, мусоросборной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 вентиляции и дымоудаления: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 управление оборудованием систем вентиляции и дымоудаления,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Устранение неплотностей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дымоудаления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индивидуальных тепловых пунктов и водоподкачек: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водоподкачках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Гидравлические и тепловые испытания оборудования индивидуальных тепловых пунктов и водоподкачек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накипно-коррозионных отложений;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метичности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участков трубопроводов и соеди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нительных элементов в случае их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разгерметизации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ежедневно в рабочие дни – по графику ППР</w:t>
            </w:r>
          </w:p>
        </w:tc>
      </w:tr>
      <w:tr w:rsidR="00663948" w:rsidRPr="00F03410" w:rsidTr="00223B89">
        <w:tc>
          <w:tcPr>
            <w:tcW w:w="817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663948" w:rsidRPr="00F03410" w:rsidRDefault="00663948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</w:t>
            </w:r>
            <w:r w:rsidR="00663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целях надлежащего содержания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электрооборудования, радио- и телекоммуникационного оборудования: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заземления оболочки электрокабеля, оборудования (насосы, щитовые вентиляторы и др.),замеры сопротивления изоляции пров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трубопроводов и восстановление цепей заземления по</w:t>
            </w:r>
          </w:p>
          <w:p w:rsidR="0044160F" w:rsidRPr="00F03410" w:rsidRDefault="0044160F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способности устройств защитного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отключения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становок,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электрических установок систем дымо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удаления, систем автоматической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пожарной сигнализации, внутреннего противопожарного водопровода, лифтов, установок автоматиза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тепловых пунктов, элементов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 и внутридомовых электросетей, очистка кле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мм и соединений 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 – (по графику ППР)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договору</w:t>
            </w:r>
            <w:r w:rsidR="00C53A40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обслуживающей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44160F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E9" w:rsidRPr="00F03410" w:rsidTr="00223B89">
        <w:tc>
          <w:tcPr>
            <w:tcW w:w="817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D351E9" w:rsidRPr="00C53A40" w:rsidRDefault="00D351E9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и очистка придомовой территории от снега и льда при наличии колейности свыше 5 см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 w:rsid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44160F" w:rsidRPr="00C53A40" w:rsidRDefault="00C53A4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наполняемости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контейнеров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44160F" w:rsidRPr="00C53A40" w:rsidRDefault="00C53A40" w:rsidP="00C5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44160F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договору со специализиро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противодымной защиты.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830DCD" w:rsidRDefault="00830DCD" w:rsidP="00B04F21">
      <w:pPr>
        <w:pStyle w:val="HTML"/>
        <w:ind w:right="-2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ПЕРЕЧЕНЬ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стоимость (тарифы) по состоянию на 01.08.2014г.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687"/>
        <w:gridCol w:w="2695"/>
        <w:gridCol w:w="2272"/>
      </w:tblGrid>
      <w:tr w:rsidR="00830DCD" w:rsidTr="00016A53">
        <w:trPr>
          <w:trHeight w:val="2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Стоимость (тариф)</w:t>
            </w:r>
          </w:p>
        </w:tc>
      </w:tr>
      <w:tr w:rsidR="00830DCD" w:rsidTr="0001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Жилая часть и встроенные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Автостоянка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 1 машино-место</w:t>
            </w:r>
          </w:p>
        </w:tc>
      </w:tr>
      <w:tr w:rsidR="0023692C" w:rsidTr="00CB4575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домом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7F1E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7F1EA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7F1EA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7F1EA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Уборка лестничных клеток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придомовой территории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мусоропровода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1,09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Вывоз твердых бытовых отходов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3,56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ПЗУ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систем АППЗ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и ремонт лифтов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</w:tr>
      <w:tr w:rsidR="0023692C" w:rsidTr="00CB4575">
        <w:trPr>
          <w:trHeight w:val="5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 видеонаблюдения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Диспетчерская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</w:tr>
      <w:tr w:rsidR="0023692C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C" w:rsidRDefault="0023692C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Pr="007D3FFF" w:rsidRDefault="0023692C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автоматики ворот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Pr="007D2B24" w:rsidRDefault="007D2B24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>0,62</w:t>
            </w:r>
            <w:r w:rsidR="0023692C"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23692C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Pr="007D3FFF" w:rsidRDefault="0023692C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2C" w:rsidRDefault="0023692C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вентиляции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Default="0023692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C" w:rsidRPr="007D2B24" w:rsidRDefault="007D2B24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>0,48</w:t>
            </w:r>
            <w:r w:rsidR="0023692C" w:rsidRPr="007D2B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Pr="007D3FFF" w:rsidRDefault="007F1EA8" w:rsidP="00E46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Электроэнергия  (день/ночь)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Отопление*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Горячее водоснабжение</w:t>
            </w:r>
            <w:r w:rsidR="00972305">
              <w:rPr>
                <w:rFonts w:ascii="Times New Roman" w:hAnsi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972305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Расчетный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rPr>
          <w:trHeight w:val="2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Радио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53,40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Телевидение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F1EA8" w:rsidTr="00CB4575">
        <w:trPr>
          <w:trHeight w:val="2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A8" w:rsidRDefault="007F1EA8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Охрана паркинга- 2 поста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Default="007F1EA8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A8" w:rsidRPr="00A67EE0" w:rsidRDefault="007F1EA8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EE0">
              <w:rPr>
                <w:rFonts w:ascii="Times New Roman" w:hAnsi="Times New Roman"/>
                <w:sz w:val="20"/>
                <w:szCs w:val="20"/>
                <w:lang w:eastAsia="en-US"/>
              </w:rPr>
              <w:t>484,38 руб./маш.мест.</w:t>
            </w:r>
          </w:p>
        </w:tc>
      </w:tr>
    </w:tbl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Справка:</w:t>
      </w:r>
      <w:r>
        <w:rPr>
          <w:rFonts w:ascii="Times New Roman" w:hAnsi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2)</w:t>
      </w:r>
      <w:r w:rsidR="007F1EA8">
        <w:rPr>
          <w:rFonts w:ascii="Times New Roman" w:hAnsi="Times New Roman"/>
          <w:sz w:val="21"/>
          <w:szCs w:val="21"/>
        </w:rPr>
        <w:t>. Тарифы п.п. 1, 4, 5, 10, 12-16</w:t>
      </w:r>
      <w:r>
        <w:rPr>
          <w:rFonts w:ascii="Times New Roman" w:hAnsi="Times New Roman"/>
          <w:sz w:val="21"/>
          <w:szCs w:val="21"/>
        </w:rPr>
        <w:t xml:space="preserve"> установлены управляющей компанией, исходя из стоимости услуги в соответствии со ст. 156 и  162 ЖК РФ ЖК РФ. </w:t>
      </w:r>
    </w:p>
    <w:p w:rsidR="00830DCD" w:rsidRDefault="00830DCD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3). Тарифы на энергоресурсы ежегодно утверждаются Комитето</w:t>
      </w:r>
      <w:r w:rsidR="00B04F21">
        <w:rPr>
          <w:rFonts w:ascii="Times New Roman" w:hAnsi="Times New Roman"/>
          <w:sz w:val="21"/>
          <w:szCs w:val="21"/>
        </w:rPr>
        <w:t>м  по тарифам Санкт-Петербурга**</w:t>
      </w:r>
      <w:r w:rsidR="00972305">
        <w:rPr>
          <w:rFonts w:ascii="Times New Roman" w:hAnsi="Times New Roman"/>
          <w:sz w:val="21"/>
          <w:szCs w:val="21"/>
        </w:rPr>
        <w:t>*</w:t>
      </w:r>
    </w:p>
    <w:p w:rsidR="00830DCD" w:rsidRDefault="002A40EA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4). Тариф </w:t>
      </w:r>
      <w:r w:rsidR="007F1EA8">
        <w:rPr>
          <w:rFonts w:ascii="Times New Roman" w:hAnsi="Times New Roman"/>
          <w:sz w:val="21"/>
          <w:szCs w:val="21"/>
        </w:rPr>
        <w:t xml:space="preserve"> п. 24</w:t>
      </w:r>
      <w:r w:rsidR="00830DCD">
        <w:rPr>
          <w:rFonts w:ascii="Times New Roman" w:hAnsi="Times New Roman"/>
          <w:sz w:val="21"/>
          <w:szCs w:val="21"/>
        </w:rPr>
        <w:t xml:space="preserve"> </w:t>
      </w:r>
      <w:r w:rsidR="007F1EA8">
        <w:rPr>
          <w:rFonts w:ascii="Times New Roman" w:hAnsi="Times New Roman"/>
          <w:sz w:val="21"/>
          <w:szCs w:val="21"/>
        </w:rPr>
        <w:t>рассчитан исходя из стоимости охранных</w:t>
      </w:r>
      <w:r w:rsidR="00B04F21">
        <w:rPr>
          <w:rFonts w:ascii="Times New Roman" w:hAnsi="Times New Roman"/>
          <w:sz w:val="21"/>
          <w:szCs w:val="21"/>
        </w:rPr>
        <w:t xml:space="preserve"> </w:t>
      </w:r>
      <w:r w:rsidR="007F1EA8">
        <w:rPr>
          <w:rFonts w:ascii="Times New Roman" w:hAnsi="Times New Roman"/>
          <w:sz w:val="21"/>
          <w:szCs w:val="21"/>
        </w:rPr>
        <w:t>услуг</w:t>
      </w:r>
      <w:r w:rsidR="00B04F21">
        <w:rPr>
          <w:rFonts w:ascii="Times New Roman" w:hAnsi="Times New Roman"/>
          <w:sz w:val="21"/>
          <w:szCs w:val="21"/>
        </w:rPr>
        <w:t>. (</w:t>
      </w:r>
      <w:r w:rsidR="00830DCD">
        <w:rPr>
          <w:rFonts w:ascii="Times New Roman" w:hAnsi="Times New Roman"/>
          <w:sz w:val="21"/>
          <w:szCs w:val="21"/>
        </w:rPr>
        <w:t>85</w:t>
      </w:r>
      <w:r w:rsidR="00B04F21">
        <w:rPr>
          <w:rFonts w:ascii="Times New Roman" w:hAnsi="Times New Roman"/>
          <w:sz w:val="21"/>
          <w:szCs w:val="21"/>
        </w:rPr>
        <w:t>0</w:t>
      </w:r>
      <w:r w:rsidR="00830DCD">
        <w:rPr>
          <w:rFonts w:ascii="Times New Roman" w:hAnsi="Times New Roman"/>
          <w:sz w:val="21"/>
          <w:szCs w:val="21"/>
        </w:rPr>
        <w:t>00 руб. в мес.</w:t>
      </w:r>
      <w:r w:rsidR="00B04F21">
        <w:rPr>
          <w:rFonts w:ascii="Times New Roman" w:hAnsi="Times New Roman"/>
          <w:sz w:val="21"/>
          <w:szCs w:val="21"/>
        </w:rPr>
        <w:t xml:space="preserve"> </w:t>
      </w:r>
      <w:r w:rsidR="00830DCD">
        <w:rPr>
          <w:rFonts w:ascii="Times New Roman" w:hAnsi="Times New Roman"/>
          <w:sz w:val="21"/>
          <w:szCs w:val="21"/>
        </w:rPr>
        <w:t xml:space="preserve">- 1 </w:t>
      </w:r>
      <w:r w:rsidR="00B04F21">
        <w:rPr>
          <w:rFonts w:ascii="Times New Roman" w:hAnsi="Times New Roman"/>
          <w:sz w:val="21"/>
          <w:szCs w:val="21"/>
        </w:rPr>
        <w:t xml:space="preserve">суточный </w:t>
      </w:r>
      <w:r w:rsidR="00830DCD">
        <w:rPr>
          <w:rFonts w:ascii="Times New Roman" w:hAnsi="Times New Roman"/>
          <w:sz w:val="21"/>
          <w:szCs w:val="21"/>
        </w:rPr>
        <w:t>пост)</w:t>
      </w:r>
    </w:p>
    <w:p w:rsidR="00830DCD" w:rsidRDefault="007F1EA8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5). Тариф  п. 22</w:t>
      </w:r>
      <w:r w:rsidR="00830DCD">
        <w:rPr>
          <w:rFonts w:ascii="Times New Roman" w:hAnsi="Times New Roman"/>
          <w:sz w:val="21"/>
          <w:szCs w:val="21"/>
        </w:rPr>
        <w:t xml:space="preserve">  установлен поставщиком услуги ФГУП РСВО.  </w:t>
      </w:r>
    </w:p>
    <w:p w:rsidR="00830DCD" w:rsidRDefault="007F1EA8" w:rsidP="00830DC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6). Тариф  п. 23</w:t>
      </w:r>
      <w:r w:rsidR="00830DCD">
        <w:rPr>
          <w:rFonts w:ascii="Times New Roman" w:hAnsi="Times New Roman"/>
          <w:sz w:val="21"/>
          <w:szCs w:val="21"/>
        </w:rPr>
        <w:t xml:space="preserve">  установлен поставщиком услуги ООО «ПАКТ».</w:t>
      </w:r>
    </w:p>
    <w:p w:rsidR="0040660A" w:rsidRPr="00B04F21" w:rsidRDefault="0040660A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972305" w:rsidRDefault="00972305" w:rsidP="00972305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B04F21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t>При закрытой системе ГВС, рассчитывается в соответствии с Приложением №2 Постановления Правительства РФ №354 от 06.05.2011г.</w:t>
      </w:r>
    </w:p>
    <w:p w:rsidR="00E539D2" w:rsidRPr="00B04F21" w:rsidRDefault="00972305" w:rsidP="0040660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r w:rsidR="00E539D2" w:rsidRPr="00B04F21">
        <w:rPr>
          <w:rFonts w:ascii="Times New Roman" w:hAnsi="Times New Roman"/>
          <w:sz w:val="16"/>
          <w:szCs w:val="16"/>
        </w:rPr>
        <w:t xml:space="preserve"> – </w:t>
      </w:r>
      <w:r w:rsidR="007F1EA8">
        <w:rPr>
          <w:rFonts w:ascii="Times New Roman" w:hAnsi="Times New Roman"/>
          <w:sz w:val="16"/>
          <w:szCs w:val="16"/>
        </w:rPr>
        <w:t>Стоимость коммунальных</w:t>
      </w:r>
      <w:r w:rsidR="000454D0" w:rsidRPr="00B04F21">
        <w:rPr>
          <w:rFonts w:ascii="Times New Roman" w:hAnsi="Times New Roman"/>
          <w:sz w:val="16"/>
          <w:szCs w:val="16"/>
        </w:rPr>
        <w:t xml:space="preserve"> услуг</w:t>
      </w:r>
      <w:r w:rsidR="00E539D2" w:rsidRPr="00B04F21">
        <w:rPr>
          <w:rFonts w:ascii="Times New Roman" w:hAnsi="Times New Roman"/>
          <w:sz w:val="16"/>
          <w:szCs w:val="16"/>
        </w:rPr>
        <w:t xml:space="preserve"> рассчитывается в соответствии с Постановлением Правительства РФ № 354 от 06.05.2011 года.</w:t>
      </w:r>
    </w:p>
    <w:p w:rsidR="00FC72A2" w:rsidRPr="00B04F21" w:rsidRDefault="00FC72A2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B04F21" w:rsidRDefault="00640BF1" w:rsidP="00640B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04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455C9D">
      <w:footerReference w:type="default" r:id="rId8"/>
      <w:pgSz w:w="11906" w:h="16838"/>
      <w:pgMar w:top="426" w:right="849" w:bottom="426" w:left="851" w:header="709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34" w:rsidRDefault="008F4334" w:rsidP="00906BF0">
      <w:pPr>
        <w:spacing w:after="0" w:line="240" w:lineRule="auto"/>
      </w:pPr>
      <w:r>
        <w:separator/>
      </w:r>
    </w:p>
  </w:endnote>
  <w:endnote w:type="continuationSeparator" w:id="1">
    <w:p w:rsidR="008F4334" w:rsidRDefault="008F4334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Pr="00906BF0" w:rsidRDefault="00180939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455C9D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DC7061">
      <w:rPr>
        <w:rFonts w:ascii="Times New Roman" w:hAnsi="Times New Roman"/>
        <w:noProof/>
        <w:sz w:val="16"/>
        <w:szCs w:val="16"/>
      </w:rPr>
      <w:t>5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34" w:rsidRDefault="008F4334" w:rsidP="00906BF0">
      <w:pPr>
        <w:spacing w:after="0" w:line="240" w:lineRule="auto"/>
      </w:pPr>
      <w:r>
        <w:separator/>
      </w:r>
    </w:p>
  </w:footnote>
  <w:footnote w:type="continuationSeparator" w:id="1">
    <w:p w:rsidR="008F4334" w:rsidRDefault="008F4334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B361E"/>
    <w:multiLevelType w:val="hybridMultilevel"/>
    <w:tmpl w:val="C90691F0"/>
    <w:lvl w:ilvl="0" w:tplc="BF90ACF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10AAC"/>
    <w:rsid w:val="00011004"/>
    <w:rsid w:val="00016A53"/>
    <w:rsid w:val="00021733"/>
    <w:rsid w:val="00035723"/>
    <w:rsid w:val="000454D0"/>
    <w:rsid w:val="00047D2C"/>
    <w:rsid w:val="0005492E"/>
    <w:rsid w:val="000551C0"/>
    <w:rsid w:val="00060BC9"/>
    <w:rsid w:val="00062201"/>
    <w:rsid w:val="000640E7"/>
    <w:rsid w:val="00064F6A"/>
    <w:rsid w:val="000706BB"/>
    <w:rsid w:val="00070A76"/>
    <w:rsid w:val="00072B46"/>
    <w:rsid w:val="00074DEE"/>
    <w:rsid w:val="00080786"/>
    <w:rsid w:val="0009358C"/>
    <w:rsid w:val="0009423A"/>
    <w:rsid w:val="00094E89"/>
    <w:rsid w:val="000B1300"/>
    <w:rsid w:val="000B1EBC"/>
    <w:rsid w:val="000B6926"/>
    <w:rsid w:val="000C4D9D"/>
    <w:rsid w:val="000D0610"/>
    <w:rsid w:val="000D3058"/>
    <w:rsid w:val="000D3D61"/>
    <w:rsid w:val="000D4694"/>
    <w:rsid w:val="000E03E1"/>
    <w:rsid w:val="000E0E6D"/>
    <w:rsid w:val="000E2D89"/>
    <w:rsid w:val="000E46DE"/>
    <w:rsid w:val="000E6062"/>
    <w:rsid w:val="000E6723"/>
    <w:rsid w:val="000E7468"/>
    <w:rsid w:val="00103E50"/>
    <w:rsid w:val="00106781"/>
    <w:rsid w:val="001124AF"/>
    <w:rsid w:val="00113882"/>
    <w:rsid w:val="00116004"/>
    <w:rsid w:val="0011673E"/>
    <w:rsid w:val="00117358"/>
    <w:rsid w:val="00117479"/>
    <w:rsid w:val="00126AE1"/>
    <w:rsid w:val="001322DE"/>
    <w:rsid w:val="001425A3"/>
    <w:rsid w:val="00146793"/>
    <w:rsid w:val="001504F1"/>
    <w:rsid w:val="001529A9"/>
    <w:rsid w:val="001560AB"/>
    <w:rsid w:val="00163A65"/>
    <w:rsid w:val="00164E14"/>
    <w:rsid w:val="00165431"/>
    <w:rsid w:val="00170E41"/>
    <w:rsid w:val="0017134E"/>
    <w:rsid w:val="001716B1"/>
    <w:rsid w:val="00174B1F"/>
    <w:rsid w:val="001752AF"/>
    <w:rsid w:val="00180361"/>
    <w:rsid w:val="00180939"/>
    <w:rsid w:val="00180991"/>
    <w:rsid w:val="00181B58"/>
    <w:rsid w:val="00194826"/>
    <w:rsid w:val="00194E5E"/>
    <w:rsid w:val="001C1F1F"/>
    <w:rsid w:val="001D51ED"/>
    <w:rsid w:val="001D7C57"/>
    <w:rsid w:val="001E7593"/>
    <w:rsid w:val="001F56E0"/>
    <w:rsid w:val="002008C3"/>
    <w:rsid w:val="0020381F"/>
    <w:rsid w:val="00223004"/>
    <w:rsid w:val="00223B32"/>
    <w:rsid w:val="00223B89"/>
    <w:rsid w:val="002259D1"/>
    <w:rsid w:val="0023143F"/>
    <w:rsid w:val="00235EE6"/>
    <w:rsid w:val="0023692C"/>
    <w:rsid w:val="00236DF0"/>
    <w:rsid w:val="0025734D"/>
    <w:rsid w:val="0026019C"/>
    <w:rsid w:val="00264297"/>
    <w:rsid w:val="00264D73"/>
    <w:rsid w:val="0026697F"/>
    <w:rsid w:val="0027575A"/>
    <w:rsid w:val="002822E0"/>
    <w:rsid w:val="00286AB9"/>
    <w:rsid w:val="0029351C"/>
    <w:rsid w:val="00297AAC"/>
    <w:rsid w:val="002A2347"/>
    <w:rsid w:val="002A40EA"/>
    <w:rsid w:val="002A471F"/>
    <w:rsid w:val="002A4724"/>
    <w:rsid w:val="002B07E0"/>
    <w:rsid w:val="002B0E35"/>
    <w:rsid w:val="002B52BA"/>
    <w:rsid w:val="002B7840"/>
    <w:rsid w:val="002C60F9"/>
    <w:rsid w:val="002C6219"/>
    <w:rsid w:val="002D0B3D"/>
    <w:rsid w:val="002E2A1D"/>
    <w:rsid w:val="002E480F"/>
    <w:rsid w:val="002F370A"/>
    <w:rsid w:val="003001F7"/>
    <w:rsid w:val="00301ADA"/>
    <w:rsid w:val="0030343C"/>
    <w:rsid w:val="00306758"/>
    <w:rsid w:val="00307E4E"/>
    <w:rsid w:val="00313FB6"/>
    <w:rsid w:val="00314451"/>
    <w:rsid w:val="003215A0"/>
    <w:rsid w:val="0032429C"/>
    <w:rsid w:val="00332B10"/>
    <w:rsid w:val="00333387"/>
    <w:rsid w:val="00341064"/>
    <w:rsid w:val="003445FC"/>
    <w:rsid w:val="00347599"/>
    <w:rsid w:val="00350A14"/>
    <w:rsid w:val="00352661"/>
    <w:rsid w:val="003542DC"/>
    <w:rsid w:val="00354722"/>
    <w:rsid w:val="0035491D"/>
    <w:rsid w:val="00355D7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374B"/>
    <w:rsid w:val="003C3BF1"/>
    <w:rsid w:val="003C3D4A"/>
    <w:rsid w:val="003D2B1E"/>
    <w:rsid w:val="003E344B"/>
    <w:rsid w:val="003F0AD0"/>
    <w:rsid w:val="003F11E6"/>
    <w:rsid w:val="003F6CFF"/>
    <w:rsid w:val="003F7C9F"/>
    <w:rsid w:val="0040449D"/>
    <w:rsid w:val="0040660A"/>
    <w:rsid w:val="00411A5F"/>
    <w:rsid w:val="0041649A"/>
    <w:rsid w:val="00424CEE"/>
    <w:rsid w:val="00425FFE"/>
    <w:rsid w:val="004355A9"/>
    <w:rsid w:val="0044160F"/>
    <w:rsid w:val="0044385F"/>
    <w:rsid w:val="00451628"/>
    <w:rsid w:val="00455C9D"/>
    <w:rsid w:val="0047463E"/>
    <w:rsid w:val="00480224"/>
    <w:rsid w:val="00487A7B"/>
    <w:rsid w:val="004A2AF8"/>
    <w:rsid w:val="004A5A40"/>
    <w:rsid w:val="004A729A"/>
    <w:rsid w:val="004A74B4"/>
    <w:rsid w:val="004B38E6"/>
    <w:rsid w:val="004B5378"/>
    <w:rsid w:val="004B693B"/>
    <w:rsid w:val="004C2F82"/>
    <w:rsid w:val="004D782E"/>
    <w:rsid w:val="005010FC"/>
    <w:rsid w:val="00504E3F"/>
    <w:rsid w:val="00506D07"/>
    <w:rsid w:val="005125EA"/>
    <w:rsid w:val="00527306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55CA"/>
    <w:rsid w:val="00566310"/>
    <w:rsid w:val="00573A98"/>
    <w:rsid w:val="00574CC4"/>
    <w:rsid w:val="005751D8"/>
    <w:rsid w:val="00576080"/>
    <w:rsid w:val="00583920"/>
    <w:rsid w:val="00593A53"/>
    <w:rsid w:val="0059523E"/>
    <w:rsid w:val="005961A9"/>
    <w:rsid w:val="00597A04"/>
    <w:rsid w:val="005A1848"/>
    <w:rsid w:val="005A3E7B"/>
    <w:rsid w:val="005A553F"/>
    <w:rsid w:val="005B0C80"/>
    <w:rsid w:val="005B1AF0"/>
    <w:rsid w:val="005B30BE"/>
    <w:rsid w:val="005B45A1"/>
    <w:rsid w:val="005C55D3"/>
    <w:rsid w:val="005D419D"/>
    <w:rsid w:val="005D66E5"/>
    <w:rsid w:val="005E0EB4"/>
    <w:rsid w:val="005E7887"/>
    <w:rsid w:val="005F75C7"/>
    <w:rsid w:val="0060450E"/>
    <w:rsid w:val="0060462D"/>
    <w:rsid w:val="00607B1A"/>
    <w:rsid w:val="00610823"/>
    <w:rsid w:val="00621168"/>
    <w:rsid w:val="00621E8F"/>
    <w:rsid w:val="0062236F"/>
    <w:rsid w:val="00637F16"/>
    <w:rsid w:val="00640BF1"/>
    <w:rsid w:val="00645508"/>
    <w:rsid w:val="00645F3E"/>
    <w:rsid w:val="00646888"/>
    <w:rsid w:val="006511A0"/>
    <w:rsid w:val="00651D1C"/>
    <w:rsid w:val="00663948"/>
    <w:rsid w:val="0067420F"/>
    <w:rsid w:val="006838A4"/>
    <w:rsid w:val="0069194A"/>
    <w:rsid w:val="00695BA4"/>
    <w:rsid w:val="006970F2"/>
    <w:rsid w:val="006A48B7"/>
    <w:rsid w:val="006A5DBA"/>
    <w:rsid w:val="006B2E69"/>
    <w:rsid w:val="006C5873"/>
    <w:rsid w:val="006C6D5E"/>
    <w:rsid w:val="006C7E63"/>
    <w:rsid w:val="006D14F0"/>
    <w:rsid w:val="006D2CBD"/>
    <w:rsid w:val="006D3E7D"/>
    <w:rsid w:val="006D4209"/>
    <w:rsid w:val="006D7736"/>
    <w:rsid w:val="006E5825"/>
    <w:rsid w:val="006F5D8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54AD"/>
    <w:rsid w:val="00747F1A"/>
    <w:rsid w:val="00750C36"/>
    <w:rsid w:val="00762365"/>
    <w:rsid w:val="0077140C"/>
    <w:rsid w:val="00772AAD"/>
    <w:rsid w:val="00780F61"/>
    <w:rsid w:val="007853C0"/>
    <w:rsid w:val="00792AC6"/>
    <w:rsid w:val="007B72A1"/>
    <w:rsid w:val="007D2407"/>
    <w:rsid w:val="007D2A60"/>
    <w:rsid w:val="007D2B24"/>
    <w:rsid w:val="007D3FFF"/>
    <w:rsid w:val="007E22AB"/>
    <w:rsid w:val="007E600A"/>
    <w:rsid w:val="007E6642"/>
    <w:rsid w:val="007F06B0"/>
    <w:rsid w:val="007F1EA8"/>
    <w:rsid w:val="00806903"/>
    <w:rsid w:val="00814253"/>
    <w:rsid w:val="00814FEA"/>
    <w:rsid w:val="00815129"/>
    <w:rsid w:val="0082317F"/>
    <w:rsid w:val="008262E9"/>
    <w:rsid w:val="00830DCD"/>
    <w:rsid w:val="0083230B"/>
    <w:rsid w:val="008329B7"/>
    <w:rsid w:val="00835C09"/>
    <w:rsid w:val="008407AC"/>
    <w:rsid w:val="00850E8A"/>
    <w:rsid w:val="0085182F"/>
    <w:rsid w:val="008544F2"/>
    <w:rsid w:val="00855A6F"/>
    <w:rsid w:val="0086425E"/>
    <w:rsid w:val="00864AE8"/>
    <w:rsid w:val="00867CB3"/>
    <w:rsid w:val="00892B5E"/>
    <w:rsid w:val="00894CC0"/>
    <w:rsid w:val="008965BE"/>
    <w:rsid w:val="008A1CCF"/>
    <w:rsid w:val="008A402F"/>
    <w:rsid w:val="008A460E"/>
    <w:rsid w:val="008B19DE"/>
    <w:rsid w:val="008B50CA"/>
    <w:rsid w:val="008C2371"/>
    <w:rsid w:val="008C50BF"/>
    <w:rsid w:val="008E6F2D"/>
    <w:rsid w:val="008E7414"/>
    <w:rsid w:val="008F2C54"/>
    <w:rsid w:val="008F4334"/>
    <w:rsid w:val="008F69FC"/>
    <w:rsid w:val="00900703"/>
    <w:rsid w:val="009013AE"/>
    <w:rsid w:val="00901CD0"/>
    <w:rsid w:val="0090232D"/>
    <w:rsid w:val="00902B27"/>
    <w:rsid w:val="00906BF0"/>
    <w:rsid w:val="009117C2"/>
    <w:rsid w:val="00912F25"/>
    <w:rsid w:val="009173D9"/>
    <w:rsid w:val="009246BC"/>
    <w:rsid w:val="00926831"/>
    <w:rsid w:val="00930F9C"/>
    <w:rsid w:val="0095439C"/>
    <w:rsid w:val="00972305"/>
    <w:rsid w:val="0097357A"/>
    <w:rsid w:val="00973981"/>
    <w:rsid w:val="009767D4"/>
    <w:rsid w:val="00977CDF"/>
    <w:rsid w:val="009830C0"/>
    <w:rsid w:val="009A080E"/>
    <w:rsid w:val="009A1E80"/>
    <w:rsid w:val="009B4135"/>
    <w:rsid w:val="009B540B"/>
    <w:rsid w:val="009B56DA"/>
    <w:rsid w:val="009C13E0"/>
    <w:rsid w:val="009C446E"/>
    <w:rsid w:val="009C6D00"/>
    <w:rsid w:val="009C7266"/>
    <w:rsid w:val="009E73AA"/>
    <w:rsid w:val="009F04D1"/>
    <w:rsid w:val="009F3C6D"/>
    <w:rsid w:val="00A026FB"/>
    <w:rsid w:val="00A0663E"/>
    <w:rsid w:val="00A15095"/>
    <w:rsid w:val="00A16F60"/>
    <w:rsid w:val="00A20595"/>
    <w:rsid w:val="00A21A67"/>
    <w:rsid w:val="00A2368E"/>
    <w:rsid w:val="00A23763"/>
    <w:rsid w:val="00A24038"/>
    <w:rsid w:val="00A30D10"/>
    <w:rsid w:val="00A415DC"/>
    <w:rsid w:val="00A50986"/>
    <w:rsid w:val="00A62E31"/>
    <w:rsid w:val="00A64C61"/>
    <w:rsid w:val="00A67EE0"/>
    <w:rsid w:val="00A70F55"/>
    <w:rsid w:val="00A710B6"/>
    <w:rsid w:val="00A77F2C"/>
    <w:rsid w:val="00A83772"/>
    <w:rsid w:val="00A85A17"/>
    <w:rsid w:val="00A91CA9"/>
    <w:rsid w:val="00AB19D3"/>
    <w:rsid w:val="00AC0F46"/>
    <w:rsid w:val="00AC4B9D"/>
    <w:rsid w:val="00AC6905"/>
    <w:rsid w:val="00AD4D42"/>
    <w:rsid w:val="00AE0ECD"/>
    <w:rsid w:val="00AE4ABB"/>
    <w:rsid w:val="00AE4CA9"/>
    <w:rsid w:val="00AF6569"/>
    <w:rsid w:val="00B03248"/>
    <w:rsid w:val="00B03CFF"/>
    <w:rsid w:val="00B04508"/>
    <w:rsid w:val="00B04F21"/>
    <w:rsid w:val="00B17306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96EF0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1116"/>
    <w:rsid w:val="00C04195"/>
    <w:rsid w:val="00C11E97"/>
    <w:rsid w:val="00C144FD"/>
    <w:rsid w:val="00C171EB"/>
    <w:rsid w:val="00C17626"/>
    <w:rsid w:val="00C237D6"/>
    <w:rsid w:val="00C2408A"/>
    <w:rsid w:val="00C27B91"/>
    <w:rsid w:val="00C3378D"/>
    <w:rsid w:val="00C40650"/>
    <w:rsid w:val="00C4100D"/>
    <w:rsid w:val="00C4258C"/>
    <w:rsid w:val="00C46CEE"/>
    <w:rsid w:val="00C50286"/>
    <w:rsid w:val="00C52E92"/>
    <w:rsid w:val="00C53A40"/>
    <w:rsid w:val="00C55397"/>
    <w:rsid w:val="00C57F52"/>
    <w:rsid w:val="00C62D90"/>
    <w:rsid w:val="00C63962"/>
    <w:rsid w:val="00C651D3"/>
    <w:rsid w:val="00C70212"/>
    <w:rsid w:val="00C70519"/>
    <w:rsid w:val="00C74906"/>
    <w:rsid w:val="00C761D8"/>
    <w:rsid w:val="00C80509"/>
    <w:rsid w:val="00C85BF9"/>
    <w:rsid w:val="00C965EE"/>
    <w:rsid w:val="00CA358E"/>
    <w:rsid w:val="00CA421D"/>
    <w:rsid w:val="00CA42C7"/>
    <w:rsid w:val="00CA7893"/>
    <w:rsid w:val="00CB4575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2F84"/>
    <w:rsid w:val="00D23CA5"/>
    <w:rsid w:val="00D30394"/>
    <w:rsid w:val="00D317D3"/>
    <w:rsid w:val="00D33FCF"/>
    <w:rsid w:val="00D351E9"/>
    <w:rsid w:val="00D36D9A"/>
    <w:rsid w:val="00D36E3C"/>
    <w:rsid w:val="00D424C0"/>
    <w:rsid w:val="00D44678"/>
    <w:rsid w:val="00D57183"/>
    <w:rsid w:val="00D62C41"/>
    <w:rsid w:val="00D77C81"/>
    <w:rsid w:val="00D82C20"/>
    <w:rsid w:val="00D8790B"/>
    <w:rsid w:val="00D95618"/>
    <w:rsid w:val="00D956D4"/>
    <w:rsid w:val="00D965BC"/>
    <w:rsid w:val="00D973BF"/>
    <w:rsid w:val="00DC40CC"/>
    <w:rsid w:val="00DC58CF"/>
    <w:rsid w:val="00DC7061"/>
    <w:rsid w:val="00DD46DD"/>
    <w:rsid w:val="00DE263B"/>
    <w:rsid w:val="00DE48C2"/>
    <w:rsid w:val="00DE729A"/>
    <w:rsid w:val="00DF7210"/>
    <w:rsid w:val="00E0480B"/>
    <w:rsid w:val="00E0566D"/>
    <w:rsid w:val="00E060BE"/>
    <w:rsid w:val="00E06226"/>
    <w:rsid w:val="00E10C94"/>
    <w:rsid w:val="00E11F8A"/>
    <w:rsid w:val="00E1314E"/>
    <w:rsid w:val="00E40387"/>
    <w:rsid w:val="00E47A07"/>
    <w:rsid w:val="00E539D2"/>
    <w:rsid w:val="00E551D1"/>
    <w:rsid w:val="00E74911"/>
    <w:rsid w:val="00E81217"/>
    <w:rsid w:val="00E92F39"/>
    <w:rsid w:val="00E96B8F"/>
    <w:rsid w:val="00EA263E"/>
    <w:rsid w:val="00EA27B8"/>
    <w:rsid w:val="00EA5113"/>
    <w:rsid w:val="00EB23EE"/>
    <w:rsid w:val="00EB545A"/>
    <w:rsid w:val="00EB57F7"/>
    <w:rsid w:val="00EC11DF"/>
    <w:rsid w:val="00EC2F23"/>
    <w:rsid w:val="00EC3EBA"/>
    <w:rsid w:val="00EC41C8"/>
    <w:rsid w:val="00EC5BDF"/>
    <w:rsid w:val="00ED09C5"/>
    <w:rsid w:val="00ED23D5"/>
    <w:rsid w:val="00ED3C4C"/>
    <w:rsid w:val="00EF1DCA"/>
    <w:rsid w:val="00EF35B2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3459"/>
    <w:rsid w:val="00F63F7A"/>
    <w:rsid w:val="00F72DB2"/>
    <w:rsid w:val="00F76574"/>
    <w:rsid w:val="00F86F78"/>
    <w:rsid w:val="00F94A3A"/>
    <w:rsid w:val="00FA4F76"/>
    <w:rsid w:val="00FA6AE1"/>
    <w:rsid w:val="00FB0B27"/>
    <w:rsid w:val="00FB10B2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6E4-B45B-400A-8E41-BB611AE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Пышняк</cp:lastModifiedBy>
  <cp:revision>2</cp:revision>
  <cp:lastPrinted>2014-04-15T11:32:00Z</cp:lastPrinted>
  <dcterms:created xsi:type="dcterms:W3CDTF">2019-07-24T11:58:00Z</dcterms:created>
  <dcterms:modified xsi:type="dcterms:W3CDTF">2019-07-24T11:58:00Z</dcterms:modified>
</cp:coreProperties>
</file>