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7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994"/>
        <w:gridCol w:w="6239"/>
        <w:gridCol w:w="1556"/>
        <w:gridCol w:w="2268"/>
      </w:tblGrid>
      <w:tr w:rsidR="00406E25" w:rsidRPr="00C95B43" w:rsidTr="00406E25">
        <w:trPr>
          <w:trHeight w:val="3673"/>
        </w:trPr>
        <w:tc>
          <w:tcPr>
            <w:tcW w:w="11057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ОТЧЕТ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управляющей компан</w:t>
            </w:r>
            <w:proofErr w:type="gramStart"/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ии ООО</w:t>
            </w:r>
            <w:proofErr w:type="gramEnd"/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"СОДРУЖЕСТВО СЕРВИС"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о выполненных работах и оказанных услугах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управлению и эксплуатации жилой части многоквартирного дома по адресу: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г. Санкт-Петербург, Гражданский пр., дом 113, корп. 3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за 2012год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Общая площадь жилых и общественных помещений здания: 18002.4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Количество квартир:  286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Количество встроенных помещений: 5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Количество подъездов: 1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Количество лифтов: 5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Этажность: 23</w:t>
            </w:r>
          </w:p>
        </w:tc>
      </w:tr>
      <w:tr w:rsidR="00406E25" w:rsidRPr="00C95B43" w:rsidTr="00406E25">
        <w:trPr>
          <w:trHeight w:val="595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№№    </w:t>
            </w:r>
          </w:p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п</w:t>
            </w:r>
            <w:proofErr w:type="spellEnd"/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>/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п</w:t>
            </w:r>
            <w:proofErr w:type="spellEnd"/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Наименование работ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Объем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Периодичность</w:t>
            </w:r>
          </w:p>
        </w:tc>
      </w:tr>
      <w:tr w:rsidR="00406E25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 xml:space="preserve"> Услуги по управлению многоквартирным домом: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406E25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Заключены договора: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406E25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Дополнительное соглашение № 2</w:t>
            </w:r>
            <w:r w:rsidR="00AC2D1B"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от 11.05.2012г.</w:t>
            </w: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к договору энергоснабжения № 35171 от 02.06.2010г.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</w:t>
            </w:r>
            <w:r w:rsidR="008B7B33" w:rsidRPr="00C95B43">
              <w:rPr>
                <w:rFonts w:ascii="Calibri" w:hAnsi="Calibri" w:cs="Calibri"/>
                <w:color w:val="000000" w:themeColor="text1"/>
              </w:rPr>
              <w:t>-</w:t>
            </w:r>
            <w:r w:rsidRPr="00C95B43">
              <w:rPr>
                <w:rFonts w:ascii="Calibri" w:hAnsi="Calibri" w:cs="Calibri"/>
                <w:color w:val="000000" w:themeColor="text1"/>
              </w:rPr>
              <w:t>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6E25" w:rsidRPr="00C95B43" w:rsidRDefault="00406E25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</w:t>
            </w:r>
            <w:r w:rsidR="008B7B33" w:rsidRPr="00C95B43">
              <w:rPr>
                <w:rFonts w:ascii="Calibri" w:hAnsi="Calibri" w:cs="Calibri"/>
                <w:color w:val="000000" w:themeColor="text1"/>
              </w:rPr>
              <w:t>ый</w:t>
            </w: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Договор  № 1863.34.036.1 теплоснабжения в горячей воде от</w:t>
            </w:r>
            <w:r w:rsidR="00AA1F62"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01.09.2012.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Постоянный</w:t>
            </w:r>
          </w:p>
        </w:tc>
      </w:tr>
      <w:tr w:rsidR="008B7B33" w:rsidRPr="00C95B43" w:rsidTr="00406E25">
        <w:trPr>
          <w:trHeight w:val="87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Договор  № 10-626321 - ЖФ - 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ВС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на отпуск питьевой воды </w:t>
            </w:r>
          </w:p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от 25 .04.2012 г.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Постоянный</w:t>
            </w:r>
          </w:p>
        </w:tc>
      </w:tr>
      <w:tr w:rsidR="008B7B33" w:rsidRPr="00C95B43" w:rsidTr="00406E25">
        <w:trPr>
          <w:trHeight w:val="87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Договор № 10- 618381 - ЖФ - 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ВО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 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на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прием сточных вод и загрязняющих веществ от 25 .07.2012 г.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постоянный</w:t>
            </w: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Договор № В7ОРЕ-005068 от 30.11.2010 на техническое обслуживание лифтов  ООО "ОТИС Лифт"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87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Договор № 127-МБ/10  от 01.12.2010г. на вывоз и утилизацию твердых бытовых отходов и крупногабаритного мусор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а ООО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"Контраст"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Договор № 4/228  от 01.04.2011.г. на </w:t>
            </w:r>
            <w:proofErr w:type="spell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паспортно-регистрационное</w:t>
            </w:r>
            <w:proofErr w:type="spell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обслуживание граждан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735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Договор оказания услуг связи № 17125014 от 24.01.11 Северо-Западный "Телеком"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1.1.8.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Договор №  К-299957 от 25.03.2011г. Об оказании услуг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телематических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служб "INTERZET" (интернет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668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1.1.9.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Договор №  0104405-2 ОТ 25.11.10  г.   на оказание услуг подвижной связи  МТС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679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1.1.10.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Договор № б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>/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н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от 01.05.2011 г. на оказание услуг для целей кабельного вещания ООО "П.А.К.Т."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679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1.1.11.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Договор № 1-СКС/ГР 113 аренды структурирования кабельной сет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и ООО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"Перспектива"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услуги связи для населения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1.1.12.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Договор №05/07 2011 от 20.07.11 о взаимодействии и сотрудничестве ООО "ПЛАТИДО" (терминал для приема платежей)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63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 w:rsidP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1.1.13.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Договор № 38078  от 01.04.2011 г. ЗАО "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Линдстрем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>" об услугах по уходу за предоставленными вестибюльными коврами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87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lastRenderedPageBreak/>
              <w:t>1.1.13.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Договор № 271 от 12.12.2011 г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.н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>а оказание услуг по профилактической дератизации ОАО "Станция профилактической дезинфекции"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постоянно</w:t>
            </w:r>
          </w:p>
        </w:tc>
      </w:tr>
      <w:tr w:rsidR="008B7B33" w:rsidRPr="00C95B43" w:rsidTr="00406E25">
        <w:trPr>
          <w:trHeight w:val="116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Оформление и ведение технической документации на дом (оперативные журналы, журналы приема и учета заявок, инструктажей по ТБ обслуживающего персонала, учета энергоресурсов</w:t>
            </w:r>
            <w:proofErr w:type="gramEnd"/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 журналов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ежедневно</w:t>
            </w:r>
          </w:p>
        </w:tc>
      </w:tr>
      <w:tr w:rsidR="008B7B33" w:rsidRPr="00C95B43" w:rsidTr="00406E25">
        <w:trPr>
          <w:trHeight w:val="878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Расчет платы за жилищно-коммунальные услуги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286 квартир 5 нежилых помещений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ежемесячно</w:t>
            </w:r>
          </w:p>
        </w:tc>
      </w:tr>
      <w:tr w:rsidR="008B7B33" w:rsidRPr="00C95B43" w:rsidTr="00406E25">
        <w:trPr>
          <w:trHeight w:val="116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Работа с должниками: направлено уведомлений собственникам помещений, имеющим задолженность по оплате жилищно-коммунальных услуг более 10000 руб., о необходимости ее погашения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28 </w:t>
            </w:r>
            <w:proofErr w:type="spellStart"/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уведом-лений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за отчетный период</w:t>
            </w:r>
          </w:p>
        </w:tc>
      </w:tr>
      <w:tr w:rsidR="008B7B33" w:rsidRPr="00C95B43" w:rsidTr="00406E25">
        <w:trPr>
          <w:trHeight w:val="116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Обучены лица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 xml:space="preserve"> ,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 xml:space="preserve"> из числа административно-технического персонала, ответственные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 чел.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ежегодно</w:t>
            </w:r>
          </w:p>
        </w:tc>
      </w:tr>
      <w:tr w:rsidR="008B7B33" w:rsidRPr="00C95B43" w:rsidTr="00406E25">
        <w:trPr>
          <w:trHeight w:val="116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Проведена аттестация обслуживающего персонала (электрики, сантехники, диспетчеры, дворники, уборщицы) на знание правил и норм производственной санитарии и техники безопасности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9 чел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ежегодно</w:t>
            </w:r>
          </w:p>
        </w:tc>
      </w:tr>
      <w:tr w:rsidR="008B7B33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Управляющий дома и бухгалтер ведут приемы проживающих граждан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7B33" w:rsidRPr="00C95B43" w:rsidRDefault="008B7B3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неделю</w:t>
            </w:r>
          </w:p>
        </w:tc>
      </w:tr>
      <w:tr w:rsidR="00712701" w:rsidRPr="00C95B43" w:rsidTr="00712701">
        <w:trPr>
          <w:trHeight w:val="93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1.8.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Проводилась работа по выполнению гарантийных обязательств по замене стеклопакетов и их регулировке в жилых помещениях и местах общего пользования.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181 заявление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за отчетный период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712701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Услуги по дератизации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17670.9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месяц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Услуги аварийно-диспетчерского обслуживания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общедомовых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систем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12 заявок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круглосуточно</w:t>
            </w:r>
          </w:p>
        </w:tc>
      </w:tr>
      <w:tr w:rsidR="00712701" w:rsidRPr="00C95B43" w:rsidTr="00406E25">
        <w:trPr>
          <w:trHeight w:val="335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Прием и исполнение заявок от населения (платные услуги)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31 заявка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2.5 раза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2 раза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апрель 2012       октябрь 20112</w:t>
            </w:r>
          </w:p>
        </w:tc>
      </w:tr>
      <w:tr w:rsidR="00712701" w:rsidRPr="00C95B43" w:rsidTr="00406E25">
        <w:trPr>
          <w:trHeight w:val="112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Подготовка дома к зимнему отопительному сезону  2012-2013 гг.: предъявление систем инспекторам Водоканала, Тепловой сети, Пожарного надзора, Газовой службы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 xml:space="preserve"> .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 xml:space="preserve"> Сдача паспорта готовности дома в Государственную жилищную инспекцию.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общее имущество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С мая по 31 августа </w:t>
            </w:r>
          </w:p>
          <w:p w:rsidR="00712701" w:rsidRPr="00C95B43" w:rsidRDefault="00712701" w:rsidP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2012г.</w:t>
            </w:r>
          </w:p>
        </w:tc>
      </w:tr>
      <w:tr w:rsidR="00712701" w:rsidRPr="00C95B43" w:rsidTr="00406E25">
        <w:trPr>
          <w:trHeight w:val="828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Гидравлическая промывка систем центрального отопления, систем горячего водоснабжения, индивидуальных тепловых пунктов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2 </w:t>
            </w:r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тепловых</w:t>
            </w:r>
            <w:proofErr w:type="gramEnd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пункта,2 системы ГВС,2 системы ЦО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июль 2012 г.</w:t>
            </w:r>
          </w:p>
        </w:tc>
      </w:tr>
      <w:tr w:rsidR="00712701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Поверка манометров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32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май 2011 г.</w:t>
            </w:r>
          </w:p>
        </w:tc>
      </w:tr>
      <w:tr w:rsidR="00712701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2.8.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Замена бракованных манометров 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71270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10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ИЮНЬ 2011 г.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2.9.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Замена термометров (предписание инспектора Теплосети)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71270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59 шт.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ИЮНЬ 2011 г.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2.10.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Замена ламп накаливания на энергосберегающие в местах общего пользования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125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за отчетный период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lastRenderedPageBreak/>
              <w:t>2.1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1</w:t>
            </w:r>
            <w:r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Испытание на водоотдачу внутреннего противопожарного водопровода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126 точек испытаний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август 2011 г.</w:t>
            </w:r>
          </w:p>
        </w:tc>
      </w:tr>
      <w:tr w:rsidR="00712701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2.12</w:t>
            </w:r>
            <w:r w:rsidR="00712701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Перекатка и раскладка пожарных рукавов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126 </w:t>
            </w:r>
            <w:proofErr w:type="spellStart"/>
            <w:proofErr w:type="gramStart"/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май 2011 г.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2.13</w:t>
            </w:r>
            <w:r w:rsidR="00712701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Услуги по заявочному ремонту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563 заявок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2.5 раз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2.14</w:t>
            </w:r>
            <w:r w:rsidR="00712701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Услуги по обследованию аварийных квартир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12 заявок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2.5 раз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2.15</w:t>
            </w:r>
            <w:r w:rsidR="00712701" w:rsidRPr="00C95B43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Работы по техническому обслуживанию общего имущества в доме: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системам центрального отопления в соответствии с «Правилами содержания жилищного фонда»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2,5 раз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системам горячего водоснабжения  в соответствии с «Правилами содержания жилищного фонда»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2,5 раз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системам холодного водоснабжения в соответствии с «Правилами содержания жилищного фонда»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2,5 раз в неделю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системам канализации: профилактическая прочистка канализационных лежаков и выпусков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графику ППР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внутренним системам электроснабжения и электротехническим устройствам дома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графику ППР</w:t>
            </w:r>
          </w:p>
        </w:tc>
      </w:tr>
      <w:tr w:rsidR="00712701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системе контроля доступа (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домофоны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>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2701" w:rsidRPr="00C95B43" w:rsidRDefault="0071270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неделю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Объединенной диспетчерской системы «Кристалл» </w:t>
            </w:r>
          </w:p>
          <w:p w:rsidR="00AA1F62" w:rsidRPr="00C95B43" w:rsidRDefault="00AA1F62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 xml:space="preserve"> с проводной связью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lang w:eastAsia="en-US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1 раз в неделю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2.15.8.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По системам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дымоудаления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и противопожарной автоматики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неделю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2.15.9.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системам противопожарного водопровода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 полном объеме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неделю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2.15.10.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индивидуальным тепловым пунктам и узлам учета тепловой энергии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ИТП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неделю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2.15.11.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По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повысительной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насосной станции и водомерным узлам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станция,</w:t>
            </w:r>
          </w:p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узел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неделю</w:t>
            </w:r>
          </w:p>
        </w:tc>
      </w:tr>
      <w:tr w:rsidR="00AA1F62" w:rsidRPr="00C95B43" w:rsidTr="00406E25">
        <w:trPr>
          <w:trHeight w:val="87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Санитарная уборка мест общего пользования (коридоры, лестницы, переходные балконы, технологические помещения)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Подметание полов коридоров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 xml:space="preserve"> ,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</w:rPr>
              <w:t>лестниц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8347.4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неделю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Влажная уборка полов 1-го этажа; влажная уборка кабин лифтов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169.0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 раз в неделю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Влажная уборка полов выше 1-го этажа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3225.2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месяц</w:t>
            </w:r>
          </w:p>
        </w:tc>
      </w:tr>
      <w:tr w:rsidR="00AA1F62" w:rsidRPr="00C95B43" w:rsidTr="00406E25">
        <w:trPr>
          <w:trHeight w:val="959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Мытье дверей и чистка стекол стеклопакетов в МОП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210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год (дополнительно по мере загрязнения)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Влажная уборка пожарных шкафов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126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месяц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Влажная уборка отопительных приборов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42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месяц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Влажная протирка плафонов светильников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136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год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3.8.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Замена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грязепоглащающих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вестибюльных ковров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4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2раза в месяц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3.9.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Вынос строительного мусора, складируемого собственниками в этажных коридорах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42 м3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за отчетный период</w:t>
            </w:r>
          </w:p>
        </w:tc>
      </w:tr>
      <w:tr w:rsidR="00AA1F62" w:rsidRPr="00C95B43" w:rsidTr="00406E25">
        <w:trPr>
          <w:trHeight w:val="583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3.10.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Уборка подвала (влажное подметание)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928.9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год и по мере необходимости</w:t>
            </w:r>
          </w:p>
        </w:tc>
      </w:tr>
      <w:tr w:rsidR="00721ED5" w:rsidRPr="00C95B43" w:rsidTr="00406E25">
        <w:trPr>
          <w:trHeight w:val="583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1ED5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1ED5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1ED5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1ED5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AA1F62" w:rsidRPr="00C95B43" w:rsidTr="00406E25">
        <w:trPr>
          <w:trHeight w:val="687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Уборка чердака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748.5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2 раза в год </w:t>
            </w:r>
          </w:p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и по мере необходимости</w:t>
            </w:r>
          </w:p>
        </w:tc>
      </w:tr>
      <w:tr w:rsidR="00AA1F62" w:rsidRPr="00C95B43" w:rsidTr="00406E25">
        <w:trPr>
          <w:trHeight w:val="584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331.5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раз в месяц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Уборка кровли от мусора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244.5 м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 раза в год</w:t>
            </w:r>
          </w:p>
        </w:tc>
      </w:tr>
      <w:tr w:rsidR="00AA1F62" w:rsidRPr="00C95B43" w:rsidTr="00406E25">
        <w:trPr>
          <w:trHeight w:val="418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3.14.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Очистка парапетов кровли от снега и сосулек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периметру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необходимости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Вывоз и утилизация мусора: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4.1.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Вывоз и утилизация твердых бытовых отходов и строительного мусора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2034 м3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за отчетный период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Лифты: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8E4FE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5.1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Техническое обслуживание лифтов ООО "ОТИС Лифт"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 лифтов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по договору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8E4FE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5.2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Техническое диагностирование лифтов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 лифтов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декабрь 2011 г.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8E4FE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5.3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Страхование лифтов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 лифтов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декабрь 2011 г.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b/>
                <w:bCs/>
                <w:color w:val="000000" w:themeColor="text1"/>
              </w:rPr>
              <w:t>Работы по текущему ремонту: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8E4FE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Замена кнопки выхода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домофона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</w:rPr>
              <w:t>(</w:t>
            </w:r>
            <w:r w:rsidR="008E4FEF" w:rsidRPr="00C95B43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gramEnd"/>
            <w:r w:rsidR="008E4FEF" w:rsidRPr="00C95B43">
              <w:rPr>
                <w:rFonts w:ascii="Calibri" w:hAnsi="Calibri" w:cs="Calibri"/>
                <w:color w:val="000000" w:themeColor="text1"/>
              </w:rPr>
              <w:t>центральный вход</w:t>
            </w:r>
            <w:r w:rsidRPr="00C95B43">
              <w:rPr>
                <w:rFonts w:ascii="Calibri" w:hAnsi="Calibri" w:cs="Calibri"/>
                <w:color w:val="000000" w:themeColor="text1"/>
              </w:rPr>
              <w:t>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 w:rsidP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но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ябрь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6.2.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Устройство обводной системы для промывки систем отопления ИТП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9 п.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м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июн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ь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6.3.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 w:rsidP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Установка шаровых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 xml:space="preserve"> кран</w:t>
            </w:r>
            <w:r w:rsidRPr="00C95B43">
              <w:rPr>
                <w:rFonts w:ascii="Calibri" w:hAnsi="Calibri" w:cs="Calibri"/>
                <w:color w:val="000000" w:themeColor="text1"/>
              </w:rPr>
              <w:t xml:space="preserve">ов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</w:rPr>
              <w:t>Ду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</w:rPr>
              <w:t xml:space="preserve"> 40 мм на обводную систему в ИТП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4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 w:rsidP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июнь</w:t>
            </w:r>
          </w:p>
        </w:tc>
      </w:tr>
      <w:tr w:rsidR="00AA1F62" w:rsidRPr="00C95B43" w:rsidTr="00406E25">
        <w:trPr>
          <w:trHeight w:val="583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6.4.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Для обеспечения энергосбережения устройство системы отключения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эл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.с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ети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 в подвале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100 м.п.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июнь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6.5.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Устранение течи на с</w:t>
            </w:r>
            <w:r w:rsidR="006A2E0F" w:rsidRPr="00C95B43">
              <w:rPr>
                <w:rFonts w:ascii="Calibri" w:hAnsi="Calibri" w:cs="Calibri"/>
                <w:color w:val="000000" w:themeColor="text1"/>
              </w:rPr>
              <w:t>тояке ХВС в кв. № 15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 w:rsidP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1,2 м.п.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февраль</w:t>
            </w:r>
          </w:p>
        </w:tc>
      </w:tr>
      <w:tr w:rsidR="00AA1F62" w:rsidRPr="00C95B43" w:rsidTr="006A2E0F">
        <w:trPr>
          <w:trHeight w:val="513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6.6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Замена соединения на стояке ХВС № 8 на 22 тех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.э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таже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1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апрель</w:t>
            </w:r>
          </w:p>
        </w:tc>
      </w:tr>
      <w:tr w:rsidR="00AA1F62" w:rsidRPr="00C95B43" w:rsidTr="00406E25">
        <w:trPr>
          <w:trHeight w:val="33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6.7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Установка дренажного насоса и 2-х обратных клапанов в ИТП по предписанию ГУП «ТЭК» 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Труба Ду32 мм-12 м.п.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ноябрь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6.8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Замена доводчиков 19 эт.-2 шт.; 16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эт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 - 2 шт., 11эт.- 1 шт.</w:t>
            </w:r>
          </w:p>
          <w:p w:rsidR="006A2E0F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(вандализм)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5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6A2E0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сентябрь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6.9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Установка видеокамер взамен похищенных неизвестными лицами ( 3-на фасаде, 2- на 21 тех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.э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таже)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 xml:space="preserve">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апрел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ь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6.10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Замена </w:t>
            </w:r>
            <w:r w:rsidR="00A96007" w:rsidRPr="00C95B43">
              <w:rPr>
                <w:rFonts w:ascii="Calibri" w:hAnsi="Calibri" w:cs="Calibri"/>
                <w:color w:val="000000" w:themeColor="text1"/>
              </w:rPr>
              <w:t>неисправного редуктора давления в ИТП № 1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1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июн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ь</w:t>
            </w:r>
          </w:p>
        </w:tc>
      </w:tr>
      <w:tr w:rsidR="00AA1F62" w:rsidRPr="00C95B43" w:rsidTr="00406E25">
        <w:trPr>
          <w:trHeight w:val="289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6.11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Замена светильников в холле 1 –го этажа, сгоревших при переключении дома на постоянное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эл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.с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набжение</w:t>
            </w:r>
            <w:proofErr w:type="spellEnd"/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25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Май-июнь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6.12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Замена разбитых светильников – на черных лестницах, тех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.э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тажах,  в холлах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41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Май-август</w:t>
            </w:r>
          </w:p>
        </w:tc>
      </w:tr>
      <w:tr w:rsidR="00AA1F62" w:rsidRPr="00C95B43" w:rsidTr="00406E25">
        <w:trPr>
          <w:trHeight w:val="29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6.13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eastAsiaTheme="minorHAnsi" w:hAnsi="Calibri" w:cs="Calibri"/>
                <w:color w:val="000000" w:themeColor="text1"/>
                <w:lang w:eastAsia="en-US"/>
              </w:rPr>
              <w:t>Регулировка и ремонт доводчиков</w:t>
            </w:r>
          </w:p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5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3</w:t>
            </w:r>
            <w:r w:rsidRPr="00C95B43">
              <w:rPr>
                <w:rFonts w:ascii="Calibri" w:hAnsi="Calibri" w:cs="Calibri"/>
                <w:color w:val="000000" w:themeColor="text1"/>
              </w:rPr>
              <w:t xml:space="preserve">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За отчетный период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6.14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Замена стеклопакетов  тамбурных дверей на 1</w:t>
            </w:r>
            <w:r w:rsidR="00A96007" w:rsidRPr="00C95B43">
              <w:rPr>
                <w:rFonts w:ascii="Calibri" w:hAnsi="Calibri" w:cs="Calibri"/>
                <w:color w:val="000000" w:themeColor="text1"/>
              </w:rPr>
              <w:t>8 и 1-м этажах</w:t>
            </w:r>
            <w:r w:rsidRPr="00C95B43">
              <w:rPr>
                <w:rFonts w:ascii="Calibri" w:hAnsi="Calibri" w:cs="Calibri"/>
                <w:color w:val="000000" w:themeColor="text1"/>
              </w:rPr>
              <w:t xml:space="preserve"> (вандализм)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 w:rsidP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2 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>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960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Март </w:t>
            </w:r>
          </w:p>
        </w:tc>
      </w:tr>
      <w:tr w:rsidR="00AA1F62" w:rsidRPr="00C95B43" w:rsidTr="00406E25">
        <w:trPr>
          <w:trHeight w:val="31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 w:rsidP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6.1</w:t>
            </w:r>
            <w:r w:rsidR="00721ED5" w:rsidRPr="00C95B43">
              <w:rPr>
                <w:rFonts w:ascii="Calibri" w:hAnsi="Calibri" w:cs="Calibri"/>
                <w:color w:val="000000" w:themeColor="text1"/>
              </w:rPr>
              <w:t>5</w:t>
            </w:r>
            <w:r w:rsidRPr="00C95B4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AA1F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 xml:space="preserve">Замена замков в почтовых ящиках 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</w:rPr>
              <w:t>7</w:t>
            </w:r>
            <w:r w:rsidR="00AA1F62" w:rsidRPr="00C95B43">
              <w:rPr>
                <w:rFonts w:ascii="Calibri" w:hAnsi="Calibri" w:cs="Calibri"/>
                <w:color w:val="000000" w:themeColor="text1"/>
              </w:rPr>
              <w:t xml:space="preserve">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За отчетный период</w:t>
            </w:r>
          </w:p>
        </w:tc>
      </w:tr>
      <w:tr w:rsidR="00AA1F62" w:rsidRPr="00C95B43" w:rsidTr="00406E25">
        <w:trPr>
          <w:trHeight w:val="385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6.16.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Замена дверей на 20 и22 тех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.э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тажах ( гарантийный ремонт)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4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октябрь</w:t>
            </w:r>
          </w:p>
        </w:tc>
      </w:tr>
      <w:tr w:rsidR="00AA1F62" w:rsidRPr="00C95B43" w:rsidTr="00406E25">
        <w:trPr>
          <w:trHeight w:val="58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6.17.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Восстановление штукатурки и плитки возле дверей </w:t>
            </w:r>
            <w:proofErr w:type="spell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лифт</w:t>
            </w:r>
            <w:proofErr w:type="gramStart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.х</w:t>
            </w:r>
            <w:proofErr w:type="gram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олла</w:t>
            </w:r>
            <w:proofErr w:type="spellEnd"/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 xml:space="preserve"> 1 этажа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4 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F62" w:rsidRPr="00C95B43" w:rsidRDefault="00721E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C95B43">
              <w:rPr>
                <w:rFonts w:ascii="Calibri" w:hAnsi="Calibri" w:cs="Calibri"/>
                <w:color w:val="000000" w:themeColor="text1"/>
                <w:lang w:eastAsia="en-US"/>
              </w:rPr>
              <w:t>июль</w:t>
            </w:r>
          </w:p>
        </w:tc>
      </w:tr>
    </w:tbl>
    <w:p w:rsidR="00C95B43" w:rsidRDefault="00C95B43" w:rsidP="00406E25"/>
    <w:p w:rsidR="00C95B43" w:rsidRDefault="00C95B43" w:rsidP="00406E25"/>
    <w:p w:rsidR="00C95B43" w:rsidRDefault="00C95B43" w:rsidP="00406E25"/>
    <w:p w:rsidR="00406E25" w:rsidRDefault="00C679E0" w:rsidP="00BF6B47">
      <w:r>
        <w:t xml:space="preserve">      </w:t>
      </w:r>
    </w:p>
    <w:p w:rsidR="008B7B33" w:rsidRDefault="00E925C0" w:rsidP="00BF6B47">
      <w:r w:rsidRPr="00E925C0">
        <w:drawing>
          <wp:inline distT="0" distB="0" distL="0" distR="0">
            <wp:extent cx="6152515" cy="843216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74" w:rsidRDefault="00256E74" w:rsidP="00BF6B47"/>
    <w:sectPr w:rsidR="00256E74" w:rsidSect="00721ED5">
      <w:pgSz w:w="11906" w:h="16838"/>
      <w:pgMar w:top="426" w:right="850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B47"/>
    <w:rsid w:val="0003582C"/>
    <w:rsid w:val="000E5A64"/>
    <w:rsid w:val="00185C4D"/>
    <w:rsid w:val="00191A0D"/>
    <w:rsid w:val="00256E74"/>
    <w:rsid w:val="00406E25"/>
    <w:rsid w:val="004E7046"/>
    <w:rsid w:val="006A2E0F"/>
    <w:rsid w:val="006F21A8"/>
    <w:rsid w:val="0070335B"/>
    <w:rsid w:val="00712701"/>
    <w:rsid w:val="00721ED5"/>
    <w:rsid w:val="00797A15"/>
    <w:rsid w:val="00846D54"/>
    <w:rsid w:val="008B7B33"/>
    <w:rsid w:val="008C0D53"/>
    <w:rsid w:val="008E4FEF"/>
    <w:rsid w:val="00A24D2D"/>
    <w:rsid w:val="00A96007"/>
    <w:rsid w:val="00AA1F62"/>
    <w:rsid w:val="00AC2D1B"/>
    <w:rsid w:val="00B9269D"/>
    <w:rsid w:val="00BF6B47"/>
    <w:rsid w:val="00C679E0"/>
    <w:rsid w:val="00C81DA0"/>
    <w:rsid w:val="00C95B43"/>
    <w:rsid w:val="00E42A5D"/>
    <w:rsid w:val="00E925C0"/>
    <w:rsid w:val="00F71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6D50C-999A-40B5-A3FE-B62FCEE0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17</cp:revision>
  <cp:lastPrinted>2013-04-03T16:08:00Z</cp:lastPrinted>
  <dcterms:created xsi:type="dcterms:W3CDTF">2013-03-28T07:28:00Z</dcterms:created>
  <dcterms:modified xsi:type="dcterms:W3CDTF">2013-06-20T10:01:00Z</dcterms:modified>
</cp:coreProperties>
</file>