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1FF" w:rsidRDefault="001841FF" w:rsidP="001841F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ООО «УК «Содружество Столиц»</w:t>
      </w:r>
    </w:p>
    <w:p w:rsidR="009774D1" w:rsidRDefault="009774D1" w:rsidP="001841FF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ФИНАНСОВЫЙ ОТЧЕТ за  2012 ГОД</w:t>
      </w:r>
    </w:p>
    <w:p w:rsidR="001841FF" w:rsidRDefault="001841FF" w:rsidP="001841FF">
      <w:pPr>
        <w:spacing w:after="0" w:line="240" w:lineRule="auto"/>
        <w:jc w:val="center"/>
        <w:rPr>
          <w:rFonts w:cs="Times New Roman"/>
          <w:b/>
          <w:bCs/>
          <w:color w:val="000000"/>
          <w:sz w:val="24"/>
          <w:szCs w:val="24"/>
        </w:rPr>
      </w:pPr>
      <w:r w:rsidRPr="00BE6721">
        <w:rPr>
          <w:rFonts w:cs="Times New Roman"/>
          <w:b/>
          <w:bCs/>
          <w:color w:val="000000"/>
          <w:sz w:val="24"/>
          <w:szCs w:val="24"/>
        </w:rPr>
        <w:t>по расходованию денежных средств, собранных для оплаты эксплуатационных расходов и коммунальных услуг жилого дома по адресу</w:t>
      </w:r>
      <w:proofErr w:type="gramStart"/>
      <w:r w:rsidRPr="00BE6721">
        <w:rPr>
          <w:rFonts w:cs="Times New Roman"/>
          <w:b/>
          <w:bCs/>
          <w:color w:val="000000"/>
          <w:sz w:val="24"/>
          <w:szCs w:val="24"/>
        </w:rPr>
        <w:t xml:space="preserve"> :</w:t>
      </w:r>
      <w:proofErr w:type="gramEnd"/>
      <w:r w:rsidRPr="00BE6721">
        <w:rPr>
          <w:rFonts w:cs="Times New Roman"/>
          <w:b/>
          <w:bCs/>
          <w:color w:val="000000"/>
          <w:sz w:val="24"/>
          <w:szCs w:val="24"/>
        </w:rPr>
        <w:t xml:space="preserve"> </w:t>
      </w:r>
      <w:r w:rsidRPr="00BE6721">
        <w:rPr>
          <w:rFonts w:cs="Times New Roman"/>
          <w:b/>
          <w:bCs/>
          <w:color w:val="000000"/>
          <w:sz w:val="28"/>
          <w:szCs w:val="28"/>
        </w:rPr>
        <w:t>ул.</w:t>
      </w:r>
      <w:r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Pr="00BE6721">
        <w:rPr>
          <w:rFonts w:cs="Times New Roman"/>
          <w:b/>
          <w:bCs/>
          <w:color w:val="000000"/>
          <w:sz w:val="28"/>
          <w:szCs w:val="28"/>
        </w:rPr>
        <w:t>Мебельная, дом 35, корпус 2</w:t>
      </w:r>
    </w:p>
    <w:p w:rsidR="001841FF" w:rsidRPr="00BE6721" w:rsidRDefault="001841FF" w:rsidP="001841FF">
      <w:pPr>
        <w:spacing w:after="0" w:line="240" w:lineRule="auto"/>
        <w:jc w:val="center"/>
        <w:rPr>
          <w:b/>
          <w:sz w:val="24"/>
          <w:szCs w:val="24"/>
        </w:rPr>
      </w:pPr>
      <w:r w:rsidRPr="00BE6721">
        <w:rPr>
          <w:rFonts w:cs="Calibri"/>
          <w:color w:val="000000"/>
          <w:sz w:val="24"/>
          <w:szCs w:val="24"/>
        </w:rPr>
        <w:t>Общая площадь жилой части</w:t>
      </w:r>
      <w:r>
        <w:rPr>
          <w:rFonts w:cs="Calibri"/>
          <w:color w:val="000000"/>
          <w:sz w:val="24"/>
          <w:szCs w:val="24"/>
        </w:rPr>
        <w:t>, встроенных помещений, паркинга</w:t>
      </w:r>
      <w:r w:rsidRPr="00BE6721">
        <w:rPr>
          <w:rFonts w:cs="Calibri"/>
          <w:color w:val="000000"/>
          <w:sz w:val="24"/>
          <w:szCs w:val="24"/>
        </w:rPr>
        <w:t>: 3</w:t>
      </w:r>
      <w:r>
        <w:rPr>
          <w:rFonts w:cs="Calibri"/>
          <w:color w:val="000000"/>
          <w:sz w:val="24"/>
          <w:szCs w:val="24"/>
        </w:rPr>
        <w:t>4</w:t>
      </w:r>
      <w:r w:rsidRPr="00BE6721">
        <w:rPr>
          <w:rFonts w:cs="Calibri"/>
          <w:color w:val="0000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554</w:t>
      </w:r>
      <w:r w:rsidRPr="00BE6721">
        <w:rPr>
          <w:rFonts w:cs="Calibri"/>
          <w:color w:val="000000"/>
          <w:sz w:val="24"/>
          <w:szCs w:val="24"/>
        </w:rPr>
        <w:t>,</w:t>
      </w:r>
      <w:r>
        <w:rPr>
          <w:rFonts w:cs="Calibri"/>
          <w:color w:val="000000"/>
          <w:sz w:val="24"/>
          <w:szCs w:val="24"/>
        </w:rPr>
        <w:t>5</w:t>
      </w:r>
      <w:r w:rsidRPr="00BE6721">
        <w:rPr>
          <w:rFonts w:cs="Calibri"/>
          <w:color w:val="000000"/>
          <w:sz w:val="24"/>
          <w:szCs w:val="24"/>
        </w:rPr>
        <w:t xml:space="preserve"> м</w:t>
      </w:r>
      <w:r>
        <w:rPr>
          <w:rFonts w:cs="Calibri"/>
          <w:color w:val="000000"/>
          <w:sz w:val="24"/>
          <w:szCs w:val="24"/>
        </w:rPr>
        <w:t>²</w:t>
      </w:r>
    </w:p>
    <w:p w:rsidR="00BA6E87" w:rsidRDefault="001841FF" w:rsidP="001841FF">
      <w:pPr>
        <w:jc w:val="center"/>
        <w:rPr>
          <w:rFonts w:cs="Calibri"/>
          <w:color w:val="000000"/>
          <w:sz w:val="24"/>
          <w:szCs w:val="24"/>
        </w:rPr>
      </w:pPr>
      <w:r w:rsidRPr="00BE6721">
        <w:rPr>
          <w:rFonts w:cs="Calibri"/>
          <w:color w:val="000000"/>
          <w:sz w:val="24"/>
          <w:szCs w:val="24"/>
        </w:rPr>
        <w:t>(на основании ст. 162 п. 11 ЖК РФ "… управляющая организация ежегодно представляет собственникам помещений в многоквартирном доме отчет за предыдущий год")</w:t>
      </w:r>
    </w:p>
    <w:tbl>
      <w:tblPr>
        <w:tblW w:w="11351" w:type="dxa"/>
        <w:jc w:val="center"/>
        <w:tblLook w:val="04A0"/>
      </w:tblPr>
      <w:tblGrid>
        <w:gridCol w:w="2846"/>
        <w:gridCol w:w="1405"/>
        <w:gridCol w:w="1860"/>
        <w:gridCol w:w="3398"/>
        <w:gridCol w:w="1842"/>
      </w:tblGrid>
      <w:tr w:rsidR="001841FF" w:rsidRPr="001841FF" w:rsidTr="001841FF">
        <w:trPr>
          <w:trHeight w:val="405"/>
          <w:jc w:val="center"/>
        </w:trPr>
        <w:tc>
          <w:tcPr>
            <w:tcW w:w="28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Вид услуги</w:t>
            </w:r>
          </w:p>
        </w:tc>
        <w:tc>
          <w:tcPr>
            <w:tcW w:w="140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Тариф руб./кв. м</w:t>
            </w:r>
          </w:p>
        </w:tc>
        <w:tc>
          <w:tcPr>
            <w:tcW w:w="1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Начислено, руб.                                      </w:t>
            </w:r>
          </w:p>
        </w:tc>
        <w:tc>
          <w:tcPr>
            <w:tcW w:w="524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lang w:eastAsia="ru-RU"/>
              </w:rPr>
              <w:t>Расходы</w:t>
            </w:r>
          </w:p>
        </w:tc>
      </w:tr>
      <w:tr w:rsidR="001841FF" w:rsidRPr="001841FF" w:rsidTr="001841FF">
        <w:trPr>
          <w:trHeight w:val="885"/>
          <w:jc w:val="center"/>
        </w:trPr>
        <w:tc>
          <w:tcPr>
            <w:tcW w:w="28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0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Поставщики услуг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lang w:eastAsia="ru-RU"/>
              </w:rPr>
              <w:t>Сумма, руб.</w:t>
            </w:r>
          </w:p>
        </w:tc>
      </w:tr>
      <w:tr w:rsidR="001841FF" w:rsidRPr="001841FF" w:rsidTr="001841FF">
        <w:trPr>
          <w:trHeight w:val="600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Содержание общего имущества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4,12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1 138 916,40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ООО "УК "Содружество Столиц"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1 138 916,40</w:t>
            </w:r>
          </w:p>
        </w:tc>
      </w:tr>
      <w:tr w:rsidR="001841FF" w:rsidRPr="001841FF" w:rsidTr="001841FF">
        <w:trPr>
          <w:trHeight w:val="375"/>
          <w:jc w:val="center"/>
        </w:trPr>
        <w:tc>
          <w:tcPr>
            <w:tcW w:w="2846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              Текущий ремонт:                       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841FF" w:rsidRPr="001841FF" w:rsidTr="001841FF">
        <w:trPr>
          <w:trHeight w:val="1155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ind w:firstLineChars="200" w:firstLine="44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1. Текущий ремонт по регламентным работам в соответствии с графиками ППР</w:t>
            </w:r>
          </w:p>
        </w:tc>
        <w:tc>
          <w:tcPr>
            <w:tcW w:w="14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4,29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1 185 910,37</w:t>
            </w:r>
          </w:p>
        </w:tc>
        <w:tc>
          <w:tcPr>
            <w:tcW w:w="339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ООО "УК "Содружество Столиц"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1 185 910,37</w:t>
            </w:r>
          </w:p>
        </w:tc>
      </w:tr>
      <w:tr w:rsidR="001841FF" w:rsidRPr="001841FF" w:rsidTr="001841FF">
        <w:trPr>
          <w:trHeight w:val="1020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ind w:firstLineChars="200" w:firstLine="44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2. Планово-накопительный текущий ремонт                                                    </w:t>
            </w:r>
          </w:p>
        </w:tc>
        <w:tc>
          <w:tcPr>
            <w:tcW w:w="14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0,79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218 384,43</w:t>
            </w:r>
          </w:p>
        </w:tc>
        <w:tc>
          <w:tcPr>
            <w:tcW w:w="339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Расходы (приложение № 1)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317 636,87</w:t>
            </w:r>
          </w:p>
        </w:tc>
      </w:tr>
      <w:tr w:rsidR="001841FF" w:rsidRPr="001841FF" w:rsidTr="001841FF">
        <w:trPr>
          <w:trHeight w:val="525"/>
          <w:jc w:val="center"/>
        </w:trPr>
        <w:tc>
          <w:tcPr>
            <w:tcW w:w="28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Управление домом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1,18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326 194,44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ООО "УК "Содружество Столиц"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326 194,44</w:t>
            </w:r>
          </w:p>
        </w:tc>
      </w:tr>
      <w:tr w:rsidR="001841FF" w:rsidRPr="001841FF" w:rsidTr="001841FF">
        <w:trPr>
          <w:trHeight w:val="675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Содержание придомовой территории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1,29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356 602,44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ООО "УК "Содружество Столиц"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356 602,44</w:t>
            </w:r>
          </w:p>
        </w:tc>
      </w:tr>
      <w:tr w:rsidR="001841FF" w:rsidRPr="001841FF" w:rsidTr="001841FF">
        <w:trPr>
          <w:trHeight w:val="780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Уборка лестничных клеток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br/>
              <w:t>Уборка паркинга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1,34</w:t>
            </w: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  <w:t>3,43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329 621,03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ООО "УК "Содружество Столиц"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329 621,03</w:t>
            </w:r>
          </w:p>
        </w:tc>
      </w:tr>
      <w:tr w:rsidR="001841FF" w:rsidRPr="001841FF" w:rsidTr="001841FF">
        <w:trPr>
          <w:trHeight w:val="720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Диспетчерская служба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2,36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652 388,96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ООО "УК "Содружество Столиц"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652 388,96</w:t>
            </w:r>
          </w:p>
        </w:tc>
      </w:tr>
      <w:tr w:rsidR="001841FF" w:rsidRPr="001841FF" w:rsidTr="001841FF">
        <w:trPr>
          <w:trHeight w:val="660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Охрана Паркинга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с 16 июля  по декабрь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21,49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467 849,89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ООО "</w:t>
            </w:r>
            <w:proofErr w:type="gramStart"/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СТ</w:t>
            </w:r>
            <w:proofErr w:type="gramEnd"/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"</w:t>
            </w:r>
            <w:proofErr w:type="spellStart"/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Рапид-Гард</w:t>
            </w:r>
            <w:proofErr w:type="spellEnd"/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"</w:t>
            </w:r>
          </w:p>
          <w:p w:rsidR="000565EA" w:rsidRPr="001841FF" w:rsidRDefault="000565EA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 xml:space="preserve">Договор №02/12-СТ от 02.05.2012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467 849,89</w:t>
            </w:r>
          </w:p>
        </w:tc>
      </w:tr>
      <w:tr w:rsidR="001841FF" w:rsidRPr="001841FF" w:rsidTr="001841FF">
        <w:trPr>
          <w:trHeight w:val="735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Обслуживание АППЗ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0,38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98 794,48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ООО "УК "Содружество Столиц"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98 794,48</w:t>
            </w:r>
          </w:p>
        </w:tc>
      </w:tr>
      <w:tr w:rsidR="001841FF" w:rsidRPr="001841FF" w:rsidTr="001841FF">
        <w:trPr>
          <w:trHeight w:val="675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Обслуживание ПЗУ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0,49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127 392,96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ООО "УК "Содружество Столиц"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127 392,96</w:t>
            </w:r>
          </w:p>
        </w:tc>
      </w:tr>
      <w:tr w:rsidR="001841FF" w:rsidRPr="001841FF" w:rsidTr="001841FF">
        <w:trPr>
          <w:trHeight w:val="690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Обслуживание видеонаблюдения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0,25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69 109,04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ООО "УК "Содружество Столиц"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69 109,04</w:t>
            </w:r>
          </w:p>
        </w:tc>
      </w:tr>
      <w:tr w:rsidR="001841FF" w:rsidRPr="001841FF" w:rsidTr="001841FF">
        <w:trPr>
          <w:trHeight w:val="630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Эксплуатация </w:t>
            </w:r>
            <w:proofErr w:type="spellStart"/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общедомовых</w:t>
            </w:r>
            <w:proofErr w:type="spellEnd"/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приборов учета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0,81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223 913,12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ООО "УК "Содружество Столиц"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223 913,12</w:t>
            </w:r>
          </w:p>
        </w:tc>
      </w:tr>
      <w:tr w:rsidR="001841FF" w:rsidRPr="001841FF" w:rsidTr="001841FF">
        <w:trPr>
          <w:trHeight w:val="630"/>
          <w:jc w:val="center"/>
        </w:trPr>
        <w:tc>
          <w:tcPr>
            <w:tcW w:w="2846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:rsid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05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60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41FF" w:rsidRPr="001841FF" w:rsidTr="001841FF">
        <w:trPr>
          <w:trHeight w:val="630"/>
          <w:jc w:val="center"/>
        </w:trPr>
        <w:tc>
          <w:tcPr>
            <w:tcW w:w="284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lastRenderedPageBreak/>
              <w:t>Обслуживание лифтов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1,70</w:t>
            </w:r>
          </w:p>
        </w:tc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343 135,35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ООО "ОТИС Лифт":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41FF" w:rsidRPr="001841FF" w:rsidTr="001841FF">
        <w:trPr>
          <w:trHeight w:val="645"/>
          <w:jc w:val="center"/>
        </w:trPr>
        <w:tc>
          <w:tcPr>
            <w:tcW w:w="284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1) Техническое обслуживание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263 829,31</w:t>
            </w:r>
          </w:p>
        </w:tc>
      </w:tr>
      <w:tr w:rsidR="001841FF" w:rsidRPr="001841FF" w:rsidTr="001841FF">
        <w:trPr>
          <w:trHeight w:val="645"/>
          <w:jc w:val="center"/>
        </w:trPr>
        <w:tc>
          <w:tcPr>
            <w:tcW w:w="284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2) Замена фотоэлемента </w:t>
            </w: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  <w:t>дверей кабины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9 971,00</w:t>
            </w:r>
          </w:p>
        </w:tc>
      </w:tr>
      <w:tr w:rsidR="001841FF" w:rsidRPr="001841FF" w:rsidTr="001841FF">
        <w:trPr>
          <w:trHeight w:val="600"/>
          <w:jc w:val="center"/>
        </w:trPr>
        <w:tc>
          <w:tcPr>
            <w:tcW w:w="284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ИКЦ "</w:t>
            </w:r>
            <w:proofErr w:type="spellStart"/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Техэксперт</w:t>
            </w:r>
            <w:proofErr w:type="spellEnd"/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сервис"</w:t>
            </w: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  <w:t>за диагностирование лифтов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61 556,39</w:t>
            </w:r>
          </w:p>
        </w:tc>
      </w:tr>
      <w:tr w:rsidR="001841FF" w:rsidRPr="001841FF" w:rsidTr="001841FF">
        <w:trPr>
          <w:trHeight w:val="1020"/>
          <w:jc w:val="center"/>
        </w:trPr>
        <w:tc>
          <w:tcPr>
            <w:tcW w:w="284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Вывоз мусора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3,00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597 730,65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ООО "КОНТРАСТ"                                  Договор № 249-МБ/12 от 02.07.2012г.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278 857,60</w:t>
            </w:r>
          </w:p>
        </w:tc>
      </w:tr>
      <w:tr w:rsidR="001841FF" w:rsidRPr="001841FF" w:rsidTr="001841FF">
        <w:trPr>
          <w:trHeight w:val="915"/>
          <w:jc w:val="center"/>
        </w:trPr>
        <w:tc>
          <w:tcPr>
            <w:tcW w:w="284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1,73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52 937,81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ООО "</w:t>
            </w:r>
            <w:proofErr w:type="spellStart"/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Спецстройтранс</w:t>
            </w:r>
            <w:proofErr w:type="spellEnd"/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"                                  Договор № 111 от 19.09.2012г.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266 220,00</w:t>
            </w:r>
          </w:p>
        </w:tc>
      </w:tr>
      <w:tr w:rsidR="000565EA" w:rsidRPr="001841FF" w:rsidTr="005139E7">
        <w:trPr>
          <w:trHeight w:val="705"/>
          <w:jc w:val="center"/>
        </w:trPr>
        <w:tc>
          <w:tcPr>
            <w:tcW w:w="28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5EA" w:rsidRPr="001841FF" w:rsidRDefault="000565EA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Отопление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с мая по август</w:t>
            </w:r>
          </w:p>
        </w:tc>
        <w:tc>
          <w:tcPr>
            <w:tcW w:w="14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5EA" w:rsidRPr="001841FF" w:rsidRDefault="000565EA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15,75    16,70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5EA" w:rsidRPr="001841FF" w:rsidRDefault="000565EA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1 316 591,33</w:t>
            </w:r>
          </w:p>
        </w:tc>
        <w:tc>
          <w:tcPr>
            <w:tcW w:w="339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65EA" w:rsidRPr="001841FF" w:rsidRDefault="000565EA" w:rsidP="000565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 xml:space="preserve">ООО "Развитие города" компенсация за </w:t>
            </w:r>
            <w:proofErr w:type="spellStart"/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теплоэнергию</w:t>
            </w:r>
            <w:proofErr w:type="spellEnd"/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 xml:space="preserve">  Договор № 14М-35/ТЭ от 02.05.2012г.                                                      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65EA" w:rsidRPr="001841FF" w:rsidRDefault="000565EA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589 790,84</w:t>
            </w:r>
          </w:p>
        </w:tc>
      </w:tr>
      <w:tr w:rsidR="000565EA" w:rsidRPr="001841FF" w:rsidTr="005139E7">
        <w:trPr>
          <w:trHeight w:val="660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5EA" w:rsidRPr="001841FF" w:rsidRDefault="000565EA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Горячее водоснабжение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с мая по август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5EA" w:rsidRPr="001841FF" w:rsidRDefault="000565EA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63,00</w:t>
            </w: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  <w:t>66,78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5EA" w:rsidRPr="001841FF" w:rsidRDefault="000565EA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193 396,30</w:t>
            </w:r>
          </w:p>
        </w:tc>
        <w:tc>
          <w:tcPr>
            <w:tcW w:w="339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565EA" w:rsidRPr="001841FF" w:rsidRDefault="000565EA" w:rsidP="001841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0565EA" w:rsidRPr="001841FF" w:rsidRDefault="000565EA" w:rsidP="001841F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0565EA" w:rsidRPr="001841FF" w:rsidTr="005139E7">
        <w:trPr>
          <w:trHeight w:val="660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5EA" w:rsidRPr="001841FF" w:rsidRDefault="000565EA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Отопление офисов, паркинга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с мая по август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5EA" w:rsidRPr="001841FF" w:rsidRDefault="000565EA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15,75    16,70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5EA" w:rsidRPr="001841FF" w:rsidRDefault="000565EA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161 941,50</w:t>
            </w:r>
          </w:p>
        </w:tc>
        <w:tc>
          <w:tcPr>
            <w:tcW w:w="339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565EA" w:rsidRPr="001841FF" w:rsidRDefault="000565EA" w:rsidP="001841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65EA" w:rsidRPr="001841FF" w:rsidRDefault="000565EA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1841FF" w:rsidRPr="001841FF" w:rsidTr="000565EA">
        <w:trPr>
          <w:trHeight w:val="705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Отопление (квартиры)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с сентября по декабрь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1175 Гкал/</w:t>
            </w:r>
            <w:proofErr w:type="spellStart"/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1 613 439,34</w:t>
            </w:r>
          </w:p>
        </w:tc>
        <w:tc>
          <w:tcPr>
            <w:tcW w:w="339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0565EA" w:rsidP="000565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 xml:space="preserve">ООО "Развитие города" компенсация за </w:t>
            </w:r>
            <w:proofErr w:type="spellStart"/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теплоэнергию</w:t>
            </w:r>
            <w:proofErr w:type="spellEnd"/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 xml:space="preserve">  Договор № 14М-35/ТЭ от 02.05.2012г.                                                      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2 373 387,23</w:t>
            </w:r>
          </w:p>
        </w:tc>
      </w:tr>
      <w:tr w:rsidR="001841FF" w:rsidRPr="001841FF" w:rsidTr="001841FF">
        <w:trPr>
          <w:trHeight w:val="705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Отопление офисов, паркинга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с сентября по декабрь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1581</w:t>
            </w: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  <w:t>Гкал/</w:t>
            </w:r>
            <w:proofErr w:type="spellStart"/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133 496,23</w:t>
            </w:r>
          </w:p>
        </w:tc>
        <w:tc>
          <w:tcPr>
            <w:tcW w:w="339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1841FF" w:rsidRPr="001841FF" w:rsidTr="001841FF">
        <w:trPr>
          <w:trHeight w:val="660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Горячее водоснабжение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с сентября по декабрь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70,50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626 451,66</w:t>
            </w:r>
          </w:p>
        </w:tc>
        <w:tc>
          <w:tcPr>
            <w:tcW w:w="339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1841FF" w:rsidRPr="001841FF" w:rsidTr="001841FF">
        <w:trPr>
          <w:trHeight w:val="660"/>
          <w:jc w:val="center"/>
        </w:trPr>
        <w:tc>
          <w:tcPr>
            <w:tcW w:w="28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Холодное водоснабжение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с мая по август</w:t>
            </w:r>
          </w:p>
        </w:tc>
        <w:tc>
          <w:tcPr>
            <w:tcW w:w="14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15,78   16,72 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97 188,81</w:t>
            </w:r>
          </w:p>
        </w:tc>
        <w:tc>
          <w:tcPr>
            <w:tcW w:w="339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0565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 xml:space="preserve">ГУП "Водоканал Санкт-Петербурга"   по доп. </w:t>
            </w:r>
            <w:proofErr w:type="spellStart"/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согл</w:t>
            </w:r>
            <w:proofErr w:type="spellEnd"/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 xml:space="preserve">. N 1 от 13.07.12г. к договору N 34-662807-ЖФ-ВС от 29.05.12г.                                                                             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119 442,62</w:t>
            </w:r>
          </w:p>
        </w:tc>
      </w:tr>
      <w:tr w:rsidR="001841FF" w:rsidRPr="001841FF" w:rsidTr="000565EA">
        <w:trPr>
          <w:trHeight w:val="900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Холодное водоснабжение офисов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с мая по август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22,07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339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1 544,63</w:t>
            </w:r>
          </w:p>
        </w:tc>
      </w:tr>
      <w:tr w:rsidR="001841FF" w:rsidRPr="001841FF" w:rsidTr="000565EA">
        <w:trPr>
          <w:trHeight w:val="600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Холодное водоснабжение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с сентября по декабрь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17,72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253 252,52</w:t>
            </w:r>
          </w:p>
        </w:tc>
        <w:tc>
          <w:tcPr>
            <w:tcW w:w="339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253 252,52</w:t>
            </w:r>
          </w:p>
        </w:tc>
      </w:tr>
      <w:tr w:rsidR="001841FF" w:rsidRPr="001841FF" w:rsidTr="000565EA">
        <w:trPr>
          <w:trHeight w:val="915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Холодное водоснабжение офисов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с сентября по декабрь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22,07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6 730,13</w:t>
            </w:r>
          </w:p>
        </w:tc>
        <w:tc>
          <w:tcPr>
            <w:tcW w:w="339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6 730,13</w:t>
            </w:r>
          </w:p>
        </w:tc>
      </w:tr>
      <w:tr w:rsidR="001841FF" w:rsidRPr="001841FF" w:rsidTr="001841FF">
        <w:trPr>
          <w:trHeight w:val="930"/>
          <w:jc w:val="center"/>
        </w:trPr>
        <w:tc>
          <w:tcPr>
            <w:tcW w:w="28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Водоотведение холодной воды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с мая по август</w:t>
            </w:r>
          </w:p>
        </w:tc>
        <w:tc>
          <w:tcPr>
            <w:tcW w:w="14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15,78   16,72  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90 635,32</w:t>
            </w:r>
          </w:p>
        </w:tc>
        <w:tc>
          <w:tcPr>
            <w:tcW w:w="339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312B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 xml:space="preserve">ГУП "Водоканал Санкт-Петербурга"   по доп. </w:t>
            </w:r>
            <w:proofErr w:type="spellStart"/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согл</w:t>
            </w:r>
            <w:proofErr w:type="spellEnd"/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. N 1 от 09.08.12г. к договору N 34-669548-ЖФ-ВО от 09.06.12г.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lang w:eastAsia="ru-RU"/>
              </w:rPr>
              <w:t>118294,83</w:t>
            </w:r>
          </w:p>
        </w:tc>
      </w:tr>
      <w:tr w:rsidR="001841FF" w:rsidRPr="001841FF" w:rsidTr="00312B7C">
        <w:trPr>
          <w:trHeight w:val="900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Водоотведение холодной воды офисов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с мая по август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25,65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312B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339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1795,72</w:t>
            </w:r>
          </w:p>
        </w:tc>
      </w:tr>
      <w:tr w:rsidR="00312B7C" w:rsidRPr="001841FF" w:rsidTr="00312B7C">
        <w:trPr>
          <w:trHeight w:val="900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B7C" w:rsidRPr="001841FF" w:rsidRDefault="00312B7C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Водоотведение горячей воды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с мая по август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B7C" w:rsidRPr="001841FF" w:rsidRDefault="00312B7C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15,78     16,72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B7C" w:rsidRPr="001841FF" w:rsidRDefault="00312B7C" w:rsidP="00312B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50 997,44</w:t>
            </w:r>
          </w:p>
        </w:tc>
        <w:tc>
          <w:tcPr>
            <w:tcW w:w="339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B7C" w:rsidRPr="001841FF" w:rsidRDefault="00312B7C" w:rsidP="001841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12B7C" w:rsidRPr="001841FF" w:rsidRDefault="00312B7C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62 809,44</w:t>
            </w:r>
          </w:p>
        </w:tc>
      </w:tr>
      <w:tr w:rsidR="001841FF" w:rsidRPr="001841FF" w:rsidTr="00312B7C">
        <w:trPr>
          <w:trHeight w:val="930"/>
          <w:jc w:val="center"/>
        </w:trPr>
        <w:tc>
          <w:tcPr>
            <w:tcW w:w="28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lastRenderedPageBreak/>
              <w:t>Водоотведение холодной воды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с сентября по декабрь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17,72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247 846,82</w:t>
            </w:r>
          </w:p>
        </w:tc>
        <w:tc>
          <w:tcPr>
            <w:tcW w:w="339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312B7C" w:rsidP="00312B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 xml:space="preserve">ГУП "Водоканал Санкт-Петербурга"   по доп. </w:t>
            </w:r>
            <w:proofErr w:type="spellStart"/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согл</w:t>
            </w:r>
            <w:proofErr w:type="spellEnd"/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. N 1 от 09.08.12г. к договору N 34-669548-ЖФ-ВО от 09.06.12г.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247 846,82</w:t>
            </w:r>
          </w:p>
        </w:tc>
      </w:tr>
      <w:tr w:rsidR="001841FF" w:rsidRPr="001841FF" w:rsidTr="000565EA">
        <w:trPr>
          <w:trHeight w:val="930"/>
          <w:jc w:val="center"/>
        </w:trPr>
        <w:tc>
          <w:tcPr>
            <w:tcW w:w="28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Водоотведение холодной воды офисов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с сентября по декабрь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25,65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7 824,22</w:t>
            </w:r>
          </w:p>
        </w:tc>
        <w:tc>
          <w:tcPr>
            <w:tcW w:w="339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7 824,22</w:t>
            </w:r>
          </w:p>
        </w:tc>
      </w:tr>
      <w:tr w:rsidR="001841FF" w:rsidRPr="001841FF" w:rsidTr="000565EA">
        <w:trPr>
          <w:trHeight w:val="930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Водоотведение горячей воды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с сентября по декабрь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lang w:eastAsia="ru-RU"/>
              </w:rPr>
              <w:t>17,72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141 969,04</w:t>
            </w:r>
          </w:p>
        </w:tc>
        <w:tc>
          <w:tcPr>
            <w:tcW w:w="339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141 969,04</w:t>
            </w:r>
          </w:p>
        </w:tc>
      </w:tr>
      <w:tr w:rsidR="001841FF" w:rsidRPr="000565EA" w:rsidTr="001841FF">
        <w:trPr>
          <w:trHeight w:val="1500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 xml:space="preserve">Затраты электроэнергии </w:t>
            </w:r>
            <w:proofErr w:type="gramStart"/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>на индивидуальные нужды ДЕНЬ/НОЧЬ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b/>
                <w:bCs/>
                <w:i/>
                <w:iCs/>
                <w:color w:val="000000" w:themeColor="text1"/>
                <w:lang w:eastAsia="ru-RU"/>
              </w:rPr>
              <w:t>с мая по июнь</w:t>
            </w:r>
            <w:r w:rsidRPr="001841FF">
              <w:rPr>
                <w:rFonts w:ascii="Calibri" w:eastAsia="Times New Roman" w:hAnsi="Calibri" w:cs="Times New Roman"/>
                <w:b/>
                <w:bCs/>
                <w:i/>
                <w:iCs/>
                <w:color w:val="000000" w:themeColor="text1"/>
                <w:lang w:eastAsia="ru-RU"/>
              </w:rPr>
              <w:br/>
              <w:t>с июля по ноябрь</w:t>
            </w:r>
            <w:proofErr w:type="gramEnd"/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1,97/1,20</w:t>
            </w:r>
            <w:r w:rsidRPr="001841FF">
              <w:rPr>
                <w:rFonts w:ascii="Calibri" w:eastAsia="Times New Roman" w:hAnsi="Calibri" w:cs="Times New Roman"/>
                <w:color w:val="000000" w:themeColor="text1"/>
                <w:vertAlign w:val="superscript"/>
                <w:lang w:eastAsia="ru-RU"/>
              </w:rPr>
              <w:t>1</w:t>
            </w: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br/>
              <w:t>2,09/1,27</w:t>
            </w:r>
            <w:r w:rsidRPr="001841FF">
              <w:rPr>
                <w:rFonts w:ascii="Calibri" w:eastAsia="Times New Roman" w:hAnsi="Calibri" w:cs="Times New Roman"/>
                <w:color w:val="000000" w:themeColor="text1"/>
                <w:vertAlign w:val="superscript"/>
                <w:lang w:eastAsia="ru-RU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ru-RU"/>
              </w:rPr>
              <w:t>553 189,82</w:t>
            </w:r>
          </w:p>
        </w:tc>
        <w:tc>
          <w:tcPr>
            <w:tcW w:w="339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F41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ООО "Развитие города" компенсация за элек</w:t>
            </w:r>
            <w:r w:rsidR="001F41BC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т</w:t>
            </w: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 xml:space="preserve">роэнергию  Договор № 15М-35/ЭЭ от 02.05.2012г.                                                      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>с мая по 7 ноября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 xml:space="preserve">ОАО "Петербургская Сбытовая Компания"                                        Договор № 36936 от 11.09.2012г.                                 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>с 8 ноября по декабрь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ru-RU"/>
              </w:rPr>
              <w:t>825 372,07</w:t>
            </w:r>
          </w:p>
        </w:tc>
      </w:tr>
      <w:tr w:rsidR="001841FF" w:rsidRPr="000565EA" w:rsidTr="001841FF">
        <w:trPr>
          <w:trHeight w:val="1980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 xml:space="preserve">Затраты электроэнергии на </w:t>
            </w:r>
            <w:proofErr w:type="spellStart"/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>общедомовые</w:t>
            </w:r>
            <w:proofErr w:type="spellEnd"/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 xml:space="preserve"> нужды </w:t>
            </w:r>
            <w:r w:rsidRPr="001841FF">
              <w:rPr>
                <w:rFonts w:ascii="Calibri" w:eastAsia="Times New Roman" w:hAnsi="Calibri" w:cs="Times New Roman"/>
                <w:i/>
                <w:iCs/>
                <w:color w:val="000000" w:themeColor="text1"/>
                <w:lang w:eastAsia="ru-RU"/>
              </w:rPr>
              <w:t>Освещение МОП Электроэнергия День/Ночь</w:t>
            </w:r>
            <w:r w:rsidRPr="001841FF">
              <w:rPr>
                <w:rFonts w:ascii="Calibri" w:eastAsia="Times New Roman" w:hAnsi="Calibri" w:cs="Times New Roman"/>
                <w:i/>
                <w:iCs/>
                <w:color w:val="000000" w:themeColor="text1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b/>
                <w:bCs/>
                <w:i/>
                <w:iCs/>
                <w:color w:val="000000" w:themeColor="text1"/>
                <w:lang w:eastAsia="ru-RU"/>
              </w:rPr>
              <w:t>с мая по август</w:t>
            </w:r>
            <w:r w:rsidRPr="001841FF">
              <w:rPr>
                <w:rFonts w:ascii="Calibri" w:eastAsia="Times New Roman" w:hAnsi="Calibri" w:cs="Times New Roman"/>
                <w:b/>
                <w:bCs/>
                <w:i/>
                <w:iCs/>
                <w:color w:val="000000" w:themeColor="text1"/>
                <w:lang w:eastAsia="ru-RU"/>
              </w:rPr>
              <w:br/>
              <w:t>с сентября по декабрь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br/>
              <w:t>1,97</w:t>
            </w: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br/>
              <w:t>по факту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ru-RU"/>
              </w:rPr>
              <w:t>381 748,38</w:t>
            </w:r>
          </w:p>
        </w:tc>
        <w:tc>
          <w:tcPr>
            <w:tcW w:w="33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ru-RU"/>
              </w:rPr>
              <w:t>109 566,13</w:t>
            </w:r>
          </w:p>
        </w:tc>
      </w:tr>
      <w:tr w:rsidR="001841FF" w:rsidRPr="000565EA" w:rsidTr="001841FF">
        <w:trPr>
          <w:trHeight w:val="1080"/>
          <w:jc w:val="center"/>
        </w:trPr>
        <w:tc>
          <w:tcPr>
            <w:tcW w:w="28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>Затраты эле</w:t>
            </w:r>
            <w:r w:rsidR="001F41BC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>к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 xml:space="preserve">троэнергии </w:t>
            </w:r>
            <w:proofErr w:type="gramStart"/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>на освещение пар</w:t>
            </w:r>
            <w:r w:rsidR="001F41BC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>к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>инга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b/>
                <w:bCs/>
                <w:i/>
                <w:iCs/>
                <w:color w:val="000000" w:themeColor="text1"/>
                <w:lang w:eastAsia="ru-RU"/>
              </w:rPr>
              <w:t>с мая по август</w:t>
            </w:r>
            <w:r w:rsidRPr="001841FF">
              <w:rPr>
                <w:rFonts w:ascii="Calibri" w:eastAsia="Times New Roman" w:hAnsi="Calibri" w:cs="Times New Roman"/>
                <w:b/>
                <w:bCs/>
                <w:i/>
                <w:iCs/>
                <w:color w:val="000000" w:themeColor="text1"/>
                <w:lang w:eastAsia="ru-RU"/>
              </w:rPr>
              <w:br/>
              <w:t>с сентября по декабрь</w:t>
            </w:r>
            <w:proofErr w:type="gramEnd"/>
          </w:p>
        </w:tc>
        <w:tc>
          <w:tcPr>
            <w:tcW w:w="1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br/>
              <w:t>1,97</w:t>
            </w: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br/>
              <w:t>по факту</w:t>
            </w:r>
          </w:p>
        </w:tc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ru-RU"/>
              </w:rPr>
              <w:t>124 688,43</w:t>
            </w:r>
          </w:p>
        </w:tc>
        <w:tc>
          <w:tcPr>
            <w:tcW w:w="339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ООО "Разв</w:t>
            </w:r>
            <w:r w:rsidR="001F41BC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итие города" компенсация за эле</w:t>
            </w: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к</w:t>
            </w:r>
            <w:r w:rsidR="001F41BC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т</w:t>
            </w: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 xml:space="preserve">роэнергию  Договор № 15М-35/ЭЭ от 02.05.2012г.                                                      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>с мая по 7 ноября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br/>
            </w: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 xml:space="preserve">ОАО "Петербургская Сбытовая Компания"                                        Договор № 36936 от 11.09.2012г.                                 </w:t>
            </w:r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>с 8 ноября по декабрь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ru-RU"/>
              </w:rPr>
              <w:t>118 896,41</w:t>
            </w:r>
          </w:p>
        </w:tc>
      </w:tr>
      <w:tr w:rsidR="001841FF" w:rsidRPr="000565EA" w:rsidTr="001841FF">
        <w:trPr>
          <w:trHeight w:val="2010"/>
          <w:jc w:val="center"/>
        </w:trPr>
        <w:tc>
          <w:tcPr>
            <w:tcW w:w="28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ru-RU"/>
              </w:rPr>
              <w:t>69 542,55</w:t>
            </w:r>
          </w:p>
        </w:tc>
      </w:tr>
      <w:tr w:rsidR="001841FF" w:rsidRPr="000565EA" w:rsidTr="001841FF">
        <w:trPr>
          <w:trHeight w:val="690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>Антенна Т</w:t>
            </w:r>
            <w:proofErr w:type="gramStart"/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>V</w:t>
            </w:r>
            <w:proofErr w:type="gramEnd"/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110,00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ru-RU"/>
              </w:rPr>
              <w:t>106 470,00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 xml:space="preserve">ООО "Интеграл Сервис"         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ru-RU"/>
              </w:rPr>
              <w:t>106 470,00</w:t>
            </w:r>
          </w:p>
        </w:tc>
      </w:tr>
      <w:tr w:rsidR="001841FF" w:rsidRPr="000565EA" w:rsidTr="001841FF">
        <w:trPr>
          <w:trHeight w:val="690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>Пенни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ru-RU"/>
              </w:rPr>
              <w:t>32 493,81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ООО "УК "Содружество Столиц"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ru-RU"/>
              </w:rPr>
              <w:t>32 493,81</w:t>
            </w:r>
          </w:p>
        </w:tc>
      </w:tr>
      <w:tr w:rsidR="001841FF" w:rsidRPr="000565EA" w:rsidTr="001841FF">
        <w:trPr>
          <w:trHeight w:val="1114"/>
          <w:jc w:val="center"/>
        </w:trPr>
        <w:tc>
          <w:tcPr>
            <w:tcW w:w="425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2E4F59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12 329 232,47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841FF" w:rsidRPr="001841FF" w:rsidRDefault="001841FF" w:rsidP="001841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1841FF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41FF" w:rsidRPr="001841FF" w:rsidRDefault="002E4F59" w:rsidP="001841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11 361 793,31</w:t>
            </w:r>
          </w:p>
        </w:tc>
      </w:tr>
    </w:tbl>
    <w:p w:rsidR="001841FF" w:rsidRPr="000565EA" w:rsidRDefault="001841FF" w:rsidP="001841FF">
      <w:pPr>
        <w:jc w:val="center"/>
        <w:rPr>
          <w:color w:val="000000" w:themeColor="text1"/>
        </w:rPr>
      </w:pPr>
    </w:p>
    <w:p w:rsidR="001841FF" w:rsidRPr="000565EA" w:rsidRDefault="001841FF" w:rsidP="001841FF">
      <w:pPr>
        <w:jc w:val="center"/>
        <w:rPr>
          <w:color w:val="000000" w:themeColor="text1"/>
        </w:rPr>
      </w:pPr>
    </w:p>
    <w:p w:rsidR="001841FF" w:rsidRPr="000565EA" w:rsidRDefault="001841FF" w:rsidP="001841FF">
      <w:pPr>
        <w:jc w:val="center"/>
        <w:rPr>
          <w:color w:val="000000" w:themeColor="text1"/>
        </w:rPr>
      </w:pPr>
    </w:p>
    <w:p w:rsidR="001841FF" w:rsidRPr="000565EA" w:rsidRDefault="001841FF" w:rsidP="001841FF">
      <w:pPr>
        <w:jc w:val="center"/>
        <w:rPr>
          <w:color w:val="000000" w:themeColor="text1"/>
        </w:rPr>
      </w:pPr>
    </w:p>
    <w:p w:rsidR="001841FF" w:rsidRPr="000565EA" w:rsidRDefault="001841FF" w:rsidP="001841FF">
      <w:pPr>
        <w:jc w:val="center"/>
        <w:rPr>
          <w:color w:val="000000" w:themeColor="text1"/>
        </w:rPr>
      </w:pPr>
    </w:p>
    <w:p w:rsidR="001841FF" w:rsidRPr="000565EA" w:rsidRDefault="001841FF" w:rsidP="001841FF">
      <w:pPr>
        <w:jc w:val="center"/>
        <w:rPr>
          <w:color w:val="000000" w:themeColor="text1"/>
        </w:rPr>
      </w:pPr>
    </w:p>
    <w:p w:rsidR="001841FF" w:rsidRPr="000565EA" w:rsidRDefault="001841FF" w:rsidP="001841FF">
      <w:pPr>
        <w:jc w:val="center"/>
        <w:rPr>
          <w:color w:val="000000" w:themeColor="text1"/>
        </w:rPr>
      </w:pPr>
    </w:p>
    <w:p w:rsidR="001841FF" w:rsidRDefault="001841FF" w:rsidP="001841FF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                                                                                                                                                                      Приложение № 1</w:t>
      </w:r>
    </w:p>
    <w:p w:rsidR="001841FF" w:rsidRDefault="001841FF" w:rsidP="00312B7C">
      <w:pPr>
        <w:spacing w:after="0" w:line="240" w:lineRule="auto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РАСХОДЫ за 2012 г.</w:t>
      </w:r>
    </w:p>
    <w:p w:rsidR="001841FF" w:rsidRDefault="001841FF" w:rsidP="00312B7C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(</w:t>
      </w:r>
      <w:proofErr w:type="gramStart"/>
      <w:r>
        <w:rPr>
          <w:color w:val="000000" w:themeColor="text1"/>
          <w:sz w:val="24"/>
          <w:szCs w:val="24"/>
        </w:rPr>
        <w:t>оплачены</w:t>
      </w:r>
      <w:proofErr w:type="gramEnd"/>
      <w:r>
        <w:rPr>
          <w:color w:val="000000" w:themeColor="text1"/>
          <w:sz w:val="24"/>
          <w:szCs w:val="24"/>
        </w:rPr>
        <w:t xml:space="preserve"> за счет денежных средств, собранных на планово-накопительный текущий ремонт)</w:t>
      </w:r>
    </w:p>
    <w:p w:rsidR="00312B7C" w:rsidRDefault="00312B7C" w:rsidP="001841FF">
      <w:pPr>
        <w:spacing w:after="0" w:line="240" w:lineRule="auto"/>
        <w:rPr>
          <w:color w:val="000000" w:themeColor="text1"/>
          <w:sz w:val="24"/>
          <w:szCs w:val="24"/>
        </w:rPr>
      </w:pPr>
    </w:p>
    <w:tbl>
      <w:tblPr>
        <w:tblW w:w="10926" w:type="dxa"/>
        <w:tblInd w:w="97" w:type="dxa"/>
        <w:tblLook w:val="04A0"/>
      </w:tblPr>
      <w:tblGrid>
        <w:gridCol w:w="3460"/>
        <w:gridCol w:w="1513"/>
        <w:gridCol w:w="5953"/>
      </w:tblGrid>
      <w:tr w:rsidR="00EA0026" w:rsidRPr="00EA0026" w:rsidTr="00312B7C">
        <w:trPr>
          <w:trHeight w:val="315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Поставщики услуг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Сумма, руб.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EA0026" w:rsidRPr="00EA0026" w:rsidTr="00312B7C">
        <w:trPr>
          <w:trHeight w:val="94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ООО "ОРЕХ"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026" w:rsidRPr="00EA0026" w:rsidRDefault="00EA0026" w:rsidP="00312B7C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21 300,00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Восстановление радиоуправления и настройка секционных ворот, расположенных в подземной автостоянке</w:t>
            </w:r>
          </w:p>
        </w:tc>
      </w:tr>
      <w:tr w:rsidR="00EA0026" w:rsidRPr="00EA0026" w:rsidTr="00312B7C">
        <w:trPr>
          <w:trHeight w:val="63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ООО "ОТИС Лифт"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026" w:rsidRPr="00EA0026" w:rsidRDefault="00EA0026" w:rsidP="00312B7C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46 964,00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 xml:space="preserve">Замена индикаторов положения в 4 лифтах 2,3 секций, 4 </w:t>
            </w:r>
            <w:proofErr w:type="spellStart"/>
            <w:proofErr w:type="gramStart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</w:tr>
      <w:tr w:rsidR="00EA0026" w:rsidRPr="00EA0026" w:rsidTr="00312B7C">
        <w:trPr>
          <w:trHeight w:val="63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ООО "</w:t>
            </w:r>
            <w:proofErr w:type="spellStart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Пожтехком</w:t>
            </w:r>
            <w:proofErr w:type="spellEnd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026" w:rsidRPr="00EA0026" w:rsidRDefault="00EA0026" w:rsidP="00312B7C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7 600,00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 xml:space="preserve">Средство пожаротушения в ГРЩ - ящик для песка 0,1м3, 4 </w:t>
            </w:r>
            <w:proofErr w:type="spellStart"/>
            <w:proofErr w:type="gramStart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 xml:space="preserve"> (Распоряжение </w:t>
            </w:r>
            <w:proofErr w:type="spellStart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Ростехнадзора</w:t>
            </w:r>
            <w:proofErr w:type="spellEnd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EA0026" w:rsidRPr="00EA0026" w:rsidTr="00312B7C">
        <w:trPr>
          <w:trHeight w:val="189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ООО "</w:t>
            </w:r>
            <w:proofErr w:type="spellStart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ПромКомплект</w:t>
            </w:r>
            <w:proofErr w:type="spellEnd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026" w:rsidRPr="00EA0026" w:rsidRDefault="00EA0026" w:rsidP="00312B7C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3 295,00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 xml:space="preserve">В результате затопления канализационными стоками при засоре </w:t>
            </w:r>
            <w:proofErr w:type="spellStart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общедомовой</w:t>
            </w:r>
            <w:proofErr w:type="spellEnd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 xml:space="preserve"> системы канализации во 2 секции потребовалась замена источника резервного питания с аккумулятором на противопожарных откатных воротах, расположенных в подземной автостоянке</w:t>
            </w:r>
          </w:p>
        </w:tc>
      </w:tr>
      <w:tr w:rsidR="00EA0026" w:rsidRPr="00EA0026" w:rsidTr="00312B7C">
        <w:trPr>
          <w:trHeight w:val="1605"/>
        </w:trPr>
        <w:tc>
          <w:tcPr>
            <w:tcW w:w="3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ООО "</w:t>
            </w:r>
            <w:proofErr w:type="spellStart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СтройРесурс</w:t>
            </w:r>
            <w:proofErr w:type="spellEnd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026" w:rsidRPr="00EA0026" w:rsidRDefault="00EA0026" w:rsidP="00312B7C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23 581,55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1) Замена разбитых армированных стекол 1320*680 в пожарных дверях, 24 шт</w:t>
            </w:r>
            <w:r w:rsidR="001F41BC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 xml:space="preserve"> (6 резерв)</w:t>
            </w: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br/>
              <w:t>2) Замена стекла в пожарную дверь лифтового холла 1 секции 820*420*6мм, 2 комплекта (1 комплект резерв)</w:t>
            </w:r>
          </w:p>
        </w:tc>
      </w:tr>
      <w:tr w:rsidR="00EA0026" w:rsidRPr="00EA0026" w:rsidTr="00312B7C">
        <w:trPr>
          <w:trHeight w:val="63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 xml:space="preserve">ООО "ТД </w:t>
            </w:r>
            <w:proofErr w:type="spellStart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Оптима</w:t>
            </w:r>
            <w:proofErr w:type="spellEnd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026" w:rsidRPr="00EA0026" w:rsidRDefault="00EA0026" w:rsidP="00312B7C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12 022,00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Электролампы 26Вт для освещения в МОП, 100 шт</w:t>
            </w:r>
            <w:r w:rsidR="001F41BC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A0026" w:rsidRPr="00EA0026" w:rsidTr="00312B7C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ООО "Юпитер"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026" w:rsidRPr="00EA0026" w:rsidRDefault="00EA0026" w:rsidP="00312B7C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20 190,00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Электролампы 9Вт для освещения МОП, 300 шт</w:t>
            </w:r>
            <w:r w:rsidR="001F41BC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A0026" w:rsidRPr="00EA0026" w:rsidTr="00312B7C">
        <w:trPr>
          <w:trHeight w:val="63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ООО "</w:t>
            </w:r>
            <w:proofErr w:type="spellStart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Невапромосвет</w:t>
            </w:r>
            <w:proofErr w:type="spellEnd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026" w:rsidRPr="00EA0026" w:rsidRDefault="00EA0026" w:rsidP="00312B7C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1 586,30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Электролампы 35 Вт для освещения холлов в 3 секциях, 10шт</w:t>
            </w:r>
          </w:p>
        </w:tc>
      </w:tr>
      <w:tr w:rsidR="00EA0026" w:rsidRPr="00EA0026" w:rsidTr="00312B7C">
        <w:trPr>
          <w:trHeight w:val="315"/>
        </w:trPr>
        <w:tc>
          <w:tcPr>
            <w:tcW w:w="34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ООО "</w:t>
            </w:r>
            <w:proofErr w:type="spellStart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Норд-Вест+</w:t>
            </w:r>
            <w:proofErr w:type="spellEnd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026" w:rsidRPr="00EA0026" w:rsidRDefault="00EA0026" w:rsidP="00312B7C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23 480,00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Электролампы 36Вт для освещения МОП, 400 шт</w:t>
            </w:r>
            <w:r w:rsidR="001F41BC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A0026" w:rsidRPr="00EA0026" w:rsidTr="00312B7C">
        <w:trPr>
          <w:trHeight w:val="315"/>
        </w:trPr>
        <w:tc>
          <w:tcPr>
            <w:tcW w:w="34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026" w:rsidRPr="00EA0026" w:rsidRDefault="00EA0026" w:rsidP="00312B7C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4 262,00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Электролампы 18Вт для освещения МОП, 100 шт</w:t>
            </w:r>
            <w:r w:rsidR="001F41BC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A0026" w:rsidRPr="00EA0026" w:rsidTr="00312B7C">
        <w:trPr>
          <w:trHeight w:val="63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ООО "</w:t>
            </w:r>
            <w:proofErr w:type="spellStart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Техснаб</w:t>
            </w:r>
            <w:proofErr w:type="spellEnd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026" w:rsidRPr="00EA0026" w:rsidRDefault="00EA0026" w:rsidP="00312B7C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3 290,00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 xml:space="preserve">Жесткий диск 1 ТБ для </w:t>
            </w:r>
            <w:proofErr w:type="spellStart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видеорегистратора</w:t>
            </w:r>
            <w:proofErr w:type="spellEnd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 xml:space="preserve"> взамен вышедшего из строя</w:t>
            </w:r>
          </w:p>
        </w:tc>
      </w:tr>
      <w:tr w:rsidR="00EA0026" w:rsidRPr="00EA0026" w:rsidTr="00312B7C">
        <w:trPr>
          <w:trHeight w:val="630"/>
        </w:trPr>
        <w:tc>
          <w:tcPr>
            <w:tcW w:w="3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 xml:space="preserve">ООО "Экспериментальный завод </w:t>
            </w:r>
            <w:proofErr w:type="spellStart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трейд</w:t>
            </w:r>
            <w:proofErr w:type="spellEnd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026" w:rsidRPr="00EA0026" w:rsidRDefault="00EA0026" w:rsidP="00312B7C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52 500,00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Надолбы, 70 шт</w:t>
            </w:r>
            <w:r w:rsidR="001F41BC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 xml:space="preserve"> (56 установлено,14 резерв)</w:t>
            </w:r>
          </w:p>
        </w:tc>
      </w:tr>
      <w:tr w:rsidR="00EA0026" w:rsidRPr="00EA0026" w:rsidTr="00312B7C">
        <w:trPr>
          <w:trHeight w:val="945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ИП Бурлаков Дмитрий Александрович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026" w:rsidRPr="00EA0026" w:rsidRDefault="00EA0026" w:rsidP="00312B7C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35 712,00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Искусственная ель 4м., елочные украшения (Благоустройство придомовой территории в новогодний период)</w:t>
            </w:r>
          </w:p>
        </w:tc>
      </w:tr>
      <w:tr w:rsidR="00EA0026" w:rsidRPr="00EA0026" w:rsidTr="00312B7C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ООО "АСКОН ПЛЮС СПб"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026" w:rsidRPr="00EA0026" w:rsidRDefault="00EA0026" w:rsidP="00312B7C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9 600,00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Стенд для объявлений в парадные, 3 шт</w:t>
            </w:r>
            <w:r w:rsidR="001F41BC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A0026" w:rsidRPr="00EA0026" w:rsidTr="00312B7C">
        <w:trPr>
          <w:trHeight w:val="63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 xml:space="preserve">ООО "Вест </w:t>
            </w:r>
            <w:proofErr w:type="spellStart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Колд</w:t>
            </w:r>
            <w:proofErr w:type="spellEnd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026" w:rsidRPr="00EA0026" w:rsidRDefault="00EA0026" w:rsidP="00312B7C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10 200,00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 xml:space="preserve">Установка антивандальной </w:t>
            </w:r>
            <w:proofErr w:type="spellStart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роллетной</w:t>
            </w:r>
            <w:proofErr w:type="spellEnd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 xml:space="preserve"> системы в помещении управляющей</w:t>
            </w:r>
          </w:p>
        </w:tc>
      </w:tr>
      <w:tr w:rsidR="00EA0026" w:rsidRPr="00EA0026" w:rsidTr="00312B7C">
        <w:trPr>
          <w:trHeight w:val="63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ООО "ДВК Плюс"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026" w:rsidRPr="00EA0026" w:rsidRDefault="00EA0026" w:rsidP="00312B7C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5 010,00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Шкаф-ключница в диспетчерскую, почтовые ящики для абонентских карточек (3шт</w:t>
            </w:r>
            <w:r w:rsidR="001F41BC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EA0026" w:rsidRPr="00EA0026" w:rsidTr="00312B7C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ООО "Дверной Доводчик"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026" w:rsidRPr="00EA0026" w:rsidRDefault="00EA0026" w:rsidP="00312B7C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15 200,00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Замена доводчиков взамен украденных, 25 шт</w:t>
            </w:r>
            <w:r w:rsidR="001F41BC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A0026" w:rsidRPr="00EA0026" w:rsidTr="00312B7C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ООО "Компания Аванс"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026" w:rsidRPr="00EA0026" w:rsidRDefault="00EA0026" w:rsidP="00312B7C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2 299,94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Фасонные элементы, 10 шт</w:t>
            </w:r>
            <w:r w:rsidR="001F41BC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A0026" w:rsidRPr="00EA0026" w:rsidTr="00312B7C">
        <w:trPr>
          <w:trHeight w:val="63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ООО "</w:t>
            </w:r>
            <w:proofErr w:type="spellStart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Максидом</w:t>
            </w:r>
            <w:proofErr w:type="spellEnd"/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026" w:rsidRPr="00EA0026" w:rsidRDefault="00EA0026" w:rsidP="00312B7C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10 292,50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026" w:rsidRPr="00EA0026" w:rsidRDefault="00EA0026" w:rsidP="00EA002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EA002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Материалы для  установки перегородки в диспетчерской</w:t>
            </w:r>
          </w:p>
        </w:tc>
      </w:tr>
    </w:tbl>
    <w:p w:rsidR="00C47468" w:rsidRDefault="00E206EA" w:rsidP="00C47468">
      <w:pPr>
        <w:spacing w:after="0" w:line="240" w:lineRule="auto"/>
      </w:pPr>
      <w:r w:rsidRPr="00E206EA">
        <w:lastRenderedPageBreak/>
        <w:drawing>
          <wp:inline distT="0" distB="0" distL="0" distR="0">
            <wp:extent cx="6152515" cy="8513445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1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468" w:rsidSect="001841FF">
      <w:pgSz w:w="11906" w:h="16838"/>
      <w:pgMar w:top="284" w:right="424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58FC" w:rsidRDefault="009758FC" w:rsidP="001841FF">
      <w:pPr>
        <w:spacing w:after="0" w:line="240" w:lineRule="auto"/>
      </w:pPr>
      <w:r>
        <w:separator/>
      </w:r>
    </w:p>
  </w:endnote>
  <w:endnote w:type="continuationSeparator" w:id="0">
    <w:p w:rsidR="009758FC" w:rsidRDefault="009758FC" w:rsidP="00184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58FC" w:rsidRDefault="009758FC" w:rsidP="001841FF">
      <w:pPr>
        <w:spacing w:after="0" w:line="240" w:lineRule="auto"/>
      </w:pPr>
      <w:r>
        <w:separator/>
      </w:r>
    </w:p>
  </w:footnote>
  <w:footnote w:type="continuationSeparator" w:id="0">
    <w:p w:rsidR="009758FC" w:rsidRDefault="009758FC" w:rsidP="001841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41FF"/>
    <w:rsid w:val="000565EA"/>
    <w:rsid w:val="00071D33"/>
    <w:rsid w:val="001141DE"/>
    <w:rsid w:val="001841FF"/>
    <w:rsid w:val="001F41BC"/>
    <w:rsid w:val="002E4F59"/>
    <w:rsid w:val="00312B7C"/>
    <w:rsid w:val="00337748"/>
    <w:rsid w:val="004D084F"/>
    <w:rsid w:val="004D4C5A"/>
    <w:rsid w:val="00630D09"/>
    <w:rsid w:val="006C5FBA"/>
    <w:rsid w:val="006D2A83"/>
    <w:rsid w:val="009758FC"/>
    <w:rsid w:val="009774D1"/>
    <w:rsid w:val="00A74FCA"/>
    <w:rsid w:val="00BA6E87"/>
    <w:rsid w:val="00C47468"/>
    <w:rsid w:val="00E206EA"/>
    <w:rsid w:val="00EA0026"/>
    <w:rsid w:val="00EC1918"/>
    <w:rsid w:val="00F43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84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841FF"/>
  </w:style>
  <w:style w:type="paragraph" w:styleId="a5">
    <w:name w:val="footer"/>
    <w:basedOn w:val="a"/>
    <w:link w:val="a6"/>
    <w:uiPriority w:val="99"/>
    <w:semiHidden/>
    <w:unhideWhenUsed/>
    <w:rsid w:val="00184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841FF"/>
  </w:style>
  <w:style w:type="paragraph" w:styleId="a7">
    <w:name w:val="Balloon Text"/>
    <w:basedOn w:val="a"/>
    <w:link w:val="a8"/>
    <w:uiPriority w:val="99"/>
    <w:semiHidden/>
    <w:unhideWhenUsed/>
    <w:rsid w:val="00E20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06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3D660C-308A-4A04-82B3-41CA71543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1151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10</cp:revision>
  <cp:lastPrinted>2013-06-20T13:34:00Z</cp:lastPrinted>
  <dcterms:created xsi:type="dcterms:W3CDTF">2013-04-17T10:14:00Z</dcterms:created>
  <dcterms:modified xsi:type="dcterms:W3CDTF">2013-06-21T04:57:00Z</dcterms:modified>
</cp:coreProperties>
</file>